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8A" w:rsidRDefault="00281E8A" w:rsidP="00F35E9F">
      <w:pPr>
        <w:spacing w:before="49"/>
        <w:ind w:left="567" w:right="519" w:hanging="141"/>
        <w:jc w:val="center"/>
        <w:rPr>
          <w:rFonts w:eastAsia="Calibri" w:cs="Calibri"/>
          <w:b/>
          <w:bCs/>
          <w:spacing w:val="-1"/>
        </w:rPr>
      </w:pPr>
    </w:p>
    <w:p w:rsidR="00281E8A" w:rsidRDefault="00281E8A" w:rsidP="00F35E9F">
      <w:pPr>
        <w:spacing w:before="49"/>
        <w:ind w:left="567" w:right="519" w:hanging="141"/>
        <w:jc w:val="center"/>
        <w:rPr>
          <w:rFonts w:eastAsia="Calibri" w:cs="Calibri"/>
          <w:b/>
          <w:bCs/>
          <w:spacing w:val="-1"/>
        </w:rPr>
      </w:pPr>
    </w:p>
    <w:p w:rsidR="00F35E9F" w:rsidRPr="00F35E9F" w:rsidRDefault="00F35E9F" w:rsidP="00F35E9F">
      <w:pPr>
        <w:spacing w:before="49"/>
        <w:ind w:left="567" w:right="519" w:hanging="141"/>
        <w:jc w:val="center"/>
        <w:rPr>
          <w:rFonts w:eastAsia="Calibri" w:cs="Calibri"/>
          <w:b/>
          <w:bCs/>
          <w:spacing w:val="-1"/>
        </w:rPr>
      </w:pPr>
      <w:r w:rsidRPr="00F35E9F">
        <w:rPr>
          <w:rFonts w:eastAsia="Calibri" w:cs="Calibri"/>
          <w:b/>
          <w:bCs/>
          <w:spacing w:val="-1"/>
        </w:rPr>
        <w:t>T.C.</w:t>
      </w:r>
    </w:p>
    <w:p w:rsidR="00F35E9F" w:rsidRPr="00F35E9F" w:rsidRDefault="00F35E9F" w:rsidP="00F35E9F">
      <w:pPr>
        <w:spacing w:before="49"/>
        <w:ind w:left="567" w:right="519" w:hanging="141"/>
        <w:jc w:val="center"/>
        <w:rPr>
          <w:rFonts w:eastAsia="Calibri" w:cs="Calibri"/>
          <w:b/>
        </w:rPr>
      </w:pPr>
      <w:r w:rsidRPr="00F35E9F">
        <w:rPr>
          <w:rFonts w:eastAsia="Calibri" w:cs="Calibri"/>
          <w:b/>
          <w:bCs/>
          <w:spacing w:val="23"/>
        </w:rPr>
        <w:t xml:space="preserve"> </w:t>
      </w:r>
      <w:r w:rsidRPr="00F35E9F">
        <w:rPr>
          <w:rFonts w:eastAsia="Calibri" w:cs="Calibri"/>
          <w:b/>
          <w:bCs/>
          <w:spacing w:val="-1"/>
        </w:rPr>
        <w:t>ERZURUM VALİLİĞİ</w:t>
      </w:r>
    </w:p>
    <w:p w:rsidR="00F35E9F" w:rsidRPr="00F35E9F" w:rsidRDefault="00F35E9F" w:rsidP="00F35E9F">
      <w:pPr>
        <w:ind w:left="567" w:right="519" w:hanging="141"/>
        <w:jc w:val="center"/>
        <w:rPr>
          <w:rFonts w:eastAsia="Calibri" w:cs="Calibri"/>
          <w:b/>
          <w:bCs/>
          <w:spacing w:val="30"/>
        </w:rPr>
      </w:pPr>
      <w:r w:rsidRPr="00F35E9F">
        <w:rPr>
          <w:rFonts w:eastAsia="Calibri" w:cs="Calibri"/>
          <w:b/>
          <w:bCs/>
        </w:rPr>
        <w:t xml:space="preserve">     YAKUTİYE İLÇE MİLLİ EĞİTİM </w:t>
      </w:r>
      <w:r w:rsidRPr="00F35E9F">
        <w:rPr>
          <w:rFonts w:eastAsia="Calibri" w:cs="Calibri"/>
          <w:b/>
          <w:bCs/>
          <w:spacing w:val="-1"/>
        </w:rPr>
        <w:t>MÜDÜRLÜĞÜ</w:t>
      </w:r>
    </w:p>
    <w:p w:rsidR="00F35E9F" w:rsidRPr="00F35E9F" w:rsidRDefault="00F35E9F" w:rsidP="00F35E9F">
      <w:pPr>
        <w:ind w:left="567" w:right="93" w:hanging="141"/>
        <w:jc w:val="center"/>
        <w:rPr>
          <w:rFonts w:eastAsia="Calibri" w:cs="Calibri"/>
          <w:b/>
          <w:bCs/>
        </w:rPr>
      </w:pPr>
      <w:r w:rsidRPr="00F35E9F">
        <w:rPr>
          <w:rFonts w:eastAsia="Calibri" w:cs="Calibri"/>
          <w:b/>
          <w:bCs/>
        </w:rPr>
        <w:t>HAMİDİYE MESLEKİ VE TEKNİK ANADOLU LİSESİ</w:t>
      </w:r>
    </w:p>
    <w:p w:rsidR="0028588C" w:rsidRPr="00A47F2F" w:rsidRDefault="00DD3BF4" w:rsidP="0028588C">
      <w:pPr>
        <w:jc w:val="center"/>
        <w:rPr>
          <w:b/>
          <w:bCs/>
          <w:noProof/>
          <w:szCs w:val="24"/>
        </w:rPr>
      </w:pPr>
      <w:r w:rsidRPr="004E5995">
        <w:rPr>
          <w:b/>
          <w:noProof/>
          <w:szCs w:val="24"/>
        </w:rPr>
        <w:drawing>
          <wp:anchor distT="0" distB="0" distL="114300" distR="114300" simplePos="0" relativeHeight="251658240" behindDoc="1" locked="0" layoutInCell="1" allowOverlap="1">
            <wp:simplePos x="0" y="0"/>
            <wp:positionH relativeFrom="column">
              <wp:posOffset>3529330</wp:posOffset>
            </wp:positionH>
            <wp:positionV relativeFrom="paragraph">
              <wp:posOffset>294005</wp:posOffset>
            </wp:positionV>
            <wp:extent cx="2470785" cy="2393545"/>
            <wp:effectExtent l="0" t="0" r="5715" b="6985"/>
            <wp:wrapNone/>
            <wp:docPr id="1" name="1 Resim" descr="LOGO1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LOGO1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785" cy="2393545"/>
                    </a:xfrm>
                    <a:prstGeom prst="rect">
                      <a:avLst/>
                    </a:prstGeom>
                    <a:noFill/>
                    <a:ln>
                      <a:noFill/>
                    </a:ln>
                  </pic:spPr>
                </pic:pic>
              </a:graphicData>
            </a:graphic>
          </wp:anchor>
        </w:drawing>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Default="0028588C" w:rsidP="0028588C">
      <w:pPr>
        <w:jc w:val="center"/>
        <w:rPr>
          <w:b/>
          <w:bCs/>
          <w:noProof/>
          <w:szCs w:val="24"/>
        </w:rPr>
      </w:pPr>
    </w:p>
    <w:p w:rsidR="00DD3BF4" w:rsidRDefault="00DD3BF4" w:rsidP="0028588C">
      <w:pPr>
        <w:jc w:val="center"/>
        <w:rPr>
          <w:b/>
          <w:bCs/>
          <w:noProof/>
          <w:szCs w:val="24"/>
        </w:rPr>
      </w:pPr>
    </w:p>
    <w:p w:rsidR="00DD3BF4" w:rsidRDefault="00DD3BF4" w:rsidP="0028588C">
      <w:pPr>
        <w:jc w:val="center"/>
        <w:rPr>
          <w:b/>
          <w:bCs/>
          <w:noProof/>
          <w:szCs w:val="24"/>
        </w:rPr>
      </w:pPr>
    </w:p>
    <w:p w:rsidR="00DD3BF4" w:rsidRDefault="00DD3BF4" w:rsidP="0028588C">
      <w:pPr>
        <w:jc w:val="center"/>
        <w:rPr>
          <w:b/>
          <w:bCs/>
          <w:noProof/>
          <w:szCs w:val="24"/>
        </w:rPr>
      </w:pPr>
    </w:p>
    <w:p w:rsidR="00DD3BF4" w:rsidRDefault="00DD3BF4" w:rsidP="0028588C">
      <w:pPr>
        <w:jc w:val="center"/>
        <w:rPr>
          <w:b/>
          <w:bCs/>
          <w:noProof/>
          <w:szCs w:val="24"/>
        </w:rPr>
      </w:pPr>
    </w:p>
    <w:p w:rsidR="00DD3BF4" w:rsidRDefault="00DD3BF4" w:rsidP="0028588C">
      <w:pPr>
        <w:jc w:val="center"/>
        <w:rPr>
          <w:b/>
          <w:bCs/>
          <w:noProof/>
          <w:szCs w:val="24"/>
        </w:rPr>
      </w:pPr>
    </w:p>
    <w:p w:rsidR="00DD3BF4" w:rsidRPr="00A47F2F" w:rsidRDefault="00DD3BF4" w:rsidP="0028588C">
      <w:pPr>
        <w:jc w:val="center"/>
        <w:rPr>
          <w:b/>
          <w:bCs/>
          <w:noProof/>
          <w:szCs w:val="24"/>
        </w:rPr>
      </w:pPr>
    </w:p>
    <w:p w:rsidR="0028588C" w:rsidRPr="00E22B8A" w:rsidRDefault="00B65ED5" w:rsidP="0028588C">
      <w:pPr>
        <w:jc w:val="center"/>
        <w:rPr>
          <w:b/>
          <w:bCs/>
          <w:noProof/>
          <w:sz w:val="40"/>
          <w:szCs w:val="24"/>
        </w:rPr>
      </w:pPr>
      <w:r>
        <w:rPr>
          <w:b/>
          <w:bCs/>
          <w:noProof/>
          <w:sz w:val="40"/>
          <w:szCs w:val="24"/>
        </w:rPr>
        <w:t>2014-2028</w:t>
      </w:r>
      <w:r w:rsidR="0028588C" w:rsidRPr="00E22B8A">
        <w:rPr>
          <w:b/>
          <w:bCs/>
          <w:noProof/>
          <w:sz w:val="40"/>
          <w:szCs w:val="24"/>
        </w:rPr>
        <w:t xml:space="preserve"> STRATEJİK PLANI</w:t>
      </w:r>
    </w:p>
    <w:p w:rsidR="00FB43DB" w:rsidRPr="00A47F2F" w:rsidRDefault="00F12E29" w:rsidP="00673303">
      <w:pPr>
        <w:rPr>
          <w:b/>
          <w:bCs/>
          <w:noProof/>
          <w:szCs w:val="24"/>
        </w:rPr>
      </w:pPr>
      <w:r w:rsidRPr="00A47F2F">
        <w:rPr>
          <w:b/>
          <w:bCs/>
          <w:noProof/>
          <w:szCs w:val="24"/>
        </w:rPr>
        <w:lastRenderedPageBreak/>
        <w:drawing>
          <wp:inline distT="0" distB="0" distL="0" distR="0">
            <wp:extent cx="8427720" cy="506984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720" cy="5069840"/>
                    </a:xfrm>
                    <a:prstGeom prst="rect">
                      <a:avLst/>
                    </a:prstGeom>
                    <a:noFill/>
                    <a:ln>
                      <a:noFill/>
                    </a:ln>
                  </pic:spPr>
                </pic:pic>
              </a:graphicData>
            </a:graphic>
          </wp:inline>
        </w:drawing>
      </w:r>
    </w:p>
    <w:p w:rsidR="00FB43DB" w:rsidRPr="00A47F2F" w:rsidRDefault="00FB43DB" w:rsidP="00673303">
      <w:pPr>
        <w:rPr>
          <w:b/>
          <w:bCs/>
          <w:noProof/>
          <w:szCs w:val="24"/>
        </w:rPr>
      </w:pPr>
    </w:p>
    <w:p w:rsidR="00050ED9" w:rsidRPr="00EB6DC8" w:rsidRDefault="008374DA" w:rsidP="00050ED9">
      <w:pPr>
        <w:jc w:val="center"/>
      </w:pPr>
      <w:r w:rsidRPr="00A47F2F">
        <w:rPr>
          <w:bCs/>
          <w:noProof/>
          <w:szCs w:val="24"/>
        </w:rPr>
        <w:br w:type="page"/>
      </w:r>
      <w:r w:rsidR="001C64F3" w:rsidRPr="00DA6652">
        <w:rPr>
          <w:noProof/>
        </w:rPr>
        <w:lastRenderedPageBreak/>
        <w:t xml:space="preserve"> </w:t>
      </w:r>
      <w:r w:rsidR="00B65ED5" w:rsidRPr="00B65ED5">
        <w:rPr>
          <w:noProof/>
        </w:rPr>
        <w:drawing>
          <wp:inline distT="0" distB="0" distL="0" distR="0">
            <wp:extent cx="3314700" cy="1862502"/>
            <wp:effectExtent l="0" t="0" r="0" b="0"/>
            <wp:docPr id="5" name="Resim 5" descr="C:\Users\hamidiye\Desktop\k_04133059_cengizsa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diye\Desktop\k_04133059_cengizsav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1867" cy="1872148"/>
                    </a:xfrm>
                    <a:prstGeom prst="rect">
                      <a:avLst/>
                    </a:prstGeom>
                    <a:noFill/>
                    <a:ln>
                      <a:noFill/>
                    </a:ln>
                  </pic:spPr>
                </pic:pic>
              </a:graphicData>
            </a:graphic>
          </wp:inline>
        </w:drawing>
      </w:r>
    </w:p>
    <w:p w:rsidR="00DA45AB" w:rsidRPr="00EB6DC8" w:rsidRDefault="00DA45AB" w:rsidP="00DA45AB">
      <w:pPr>
        <w:ind w:firstLine="720"/>
        <w:rPr>
          <w:b/>
        </w:rPr>
      </w:pPr>
      <w:r w:rsidRPr="00EB6DC8">
        <w:rPr>
          <w:b/>
        </w:rPr>
        <w:t>SUNUŞ</w:t>
      </w:r>
    </w:p>
    <w:p w:rsidR="00DA45AB" w:rsidRPr="00C86CDB" w:rsidRDefault="00DA45AB" w:rsidP="00DA45AB">
      <w:pPr>
        <w:spacing w:line="360" w:lineRule="auto"/>
        <w:ind w:firstLine="720"/>
        <w:jc w:val="both"/>
        <w:rPr>
          <w:sz w:val="20"/>
          <w:szCs w:val="20"/>
        </w:rPr>
      </w:pPr>
      <w:r w:rsidRPr="00C86CDB">
        <w:rPr>
          <w:sz w:val="20"/>
          <w:szCs w:val="20"/>
        </w:rPr>
        <w:t>Hamidiye Mesleki ve Teknik Anadolu Lisesi Müdürlüğü olarak üzerinde yoğun emek harcayarak hazırladığımız 201</w:t>
      </w:r>
      <w:r w:rsidR="00B65ED5">
        <w:rPr>
          <w:sz w:val="20"/>
          <w:szCs w:val="20"/>
        </w:rPr>
        <w:t>4 – 2028</w:t>
      </w:r>
      <w:r w:rsidRPr="00C86CDB">
        <w:rPr>
          <w:sz w:val="20"/>
          <w:szCs w:val="20"/>
        </w:rPr>
        <w:t xml:space="preserve">  Strateji</w:t>
      </w:r>
      <w:r w:rsidR="00281E8A">
        <w:rPr>
          <w:sz w:val="20"/>
          <w:szCs w:val="20"/>
        </w:rPr>
        <w:t>k</w:t>
      </w:r>
      <w:r w:rsidRPr="00C86CDB">
        <w:rPr>
          <w:sz w:val="20"/>
          <w:szCs w:val="20"/>
        </w:rPr>
        <w:t xml:space="preserve"> Planımızı başarıyla sonuçlandırmanın mutluluğunu yaşıyoruz. </w:t>
      </w:r>
    </w:p>
    <w:p w:rsidR="00DA45AB" w:rsidRPr="00C86CDB" w:rsidRDefault="00DA45AB" w:rsidP="00DA45AB">
      <w:pPr>
        <w:spacing w:line="360" w:lineRule="auto"/>
        <w:ind w:firstLine="720"/>
        <w:jc w:val="both"/>
        <w:rPr>
          <w:sz w:val="20"/>
          <w:szCs w:val="20"/>
        </w:rPr>
      </w:pPr>
      <w:r w:rsidRPr="00C86CDB">
        <w:rPr>
          <w:sz w:val="20"/>
          <w:szCs w:val="20"/>
        </w:rPr>
        <w:t>Bu planı hazırlarken yaptığımız çalışmalardaki temel anlayışımız; görev ve sorumluluk bilinci içerisinde okulumuzu hedeflediğimiz noktaya ulaştırabilmede uygulamaya koymamız gereken strateji</w:t>
      </w:r>
      <w:r w:rsidR="00842C09">
        <w:rPr>
          <w:sz w:val="20"/>
          <w:szCs w:val="20"/>
        </w:rPr>
        <w:t>k</w:t>
      </w:r>
      <w:r w:rsidRPr="00C86CDB">
        <w:rPr>
          <w:sz w:val="20"/>
          <w:szCs w:val="20"/>
        </w:rPr>
        <w:t xml:space="preserve">, hedef ve faaliyetleri belirlemek olmuştur. </w:t>
      </w:r>
    </w:p>
    <w:p w:rsidR="00DA45AB" w:rsidRPr="00C86CDB" w:rsidRDefault="00DA45AB" w:rsidP="00DA45AB">
      <w:pPr>
        <w:spacing w:line="360" w:lineRule="auto"/>
        <w:ind w:firstLine="720"/>
        <w:jc w:val="both"/>
        <w:rPr>
          <w:sz w:val="20"/>
          <w:szCs w:val="20"/>
        </w:rPr>
      </w:pPr>
      <w:r w:rsidRPr="00C86CDB">
        <w:rPr>
          <w:sz w:val="20"/>
          <w:szCs w:val="20"/>
        </w:rPr>
        <w:t>Anayasamızın ve eğitim sistemimizin öngördüğü şekilde; Atatürk İnkılâp ve İlkelerine bağlı, Türk milletinin milli, ahlaki, manevi, insani ve kültürel değerlerini benimseyen, koruyan ve geliştiren, vatanını, milletini, bayrağını seven ve daima yüceltmeye çalışan, Türkiye Cumhuriyeti Devletine karşı görev ve sorumluluklarını bilen ve bunları davranış haline getiren öğrencileri yetiştirme, geleceğin anneleri olarak milletimizi şekillendirecek olan genç kızlarımıza bu eğitimlerin yanında aile bütçelerine katkı sağlamalarına yönelik mesleki eğitim kapsamında gelişen ve değişen teknolojiyi en iyi şekilde takip eden ve uygulayan, değişik meslek dallarında en iyi eğitim almış şekilde okulumuzdan mezun olmalarını sağlamaya yönelik çalışmalarımızı hiçbir fedakârlıktan kaçınmadan sürdüreceğimize ve bunu başaracağımıza gönülden inanıyorum.</w:t>
      </w:r>
    </w:p>
    <w:p w:rsidR="00DA45AB" w:rsidRPr="00C86CDB" w:rsidRDefault="00B65ED5" w:rsidP="00DD3BF4">
      <w:pPr>
        <w:spacing w:line="360" w:lineRule="auto"/>
        <w:ind w:firstLine="720"/>
        <w:jc w:val="both"/>
        <w:rPr>
          <w:b/>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7034530</wp:posOffset>
                </wp:positionH>
                <wp:positionV relativeFrom="paragraph">
                  <wp:posOffset>685800</wp:posOffset>
                </wp:positionV>
                <wp:extent cx="1562100" cy="790575"/>
                <wp:effectExtent l="0" t="0" r="0" b="0"/>
                <wp:wrapNone/>
                <wp:docPr id="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413E" w:rsidRDefault="002B413E" w:rsidP="00DD3BF4">
                            <w:pPr>
                              <w:jc w:val="center"/>
                              <w:rPr>
                                <w:b/>
                                <w:sz w:val="20"/>
                                <w:szCs w:val="20"/>
                              </w:rPr>
                            </w:pPr>
                            <w:r>
                              <w:rPr>
                                <w:b/>
                                <w:sz w:val="20"/>
                                <w:szCs w:val="20"/>
                              </w:rPr>
                              <w:t>Cengiz SAVAŞ</w:t>
                            </w:r>
                          </w:p>
                          <w:p w:rsidR="002B413E" w:rsidRPr="00C86CDB" w:rsidRDefault="002B413E" w:rsidP="00DD3BF4">
                            <w:pPr>
                              <w:jc w:val="center"/>
                              <w:rPr>
                                <w:b/>
                                <w:sz w:val="20"/>
                                <w:szCs w:val="20"/>
                              </w:rPr>
                            </w:pPr>
                            <w:r>
                              <w:rPr>
                                <w:b/>
                                <w:sz w:val="20"/>
                                <w:szCs w:val="20"/>
                              </w:rPr>
                              <w:t>Ok</w:t>
                            </w:r>
                            <w:r w:rsidRPr="00C86CDB">
                              <w:rPr>
                                <w:b/>
                                <w:sz w:val="20"/>
                                <w:szCs w:val="20"/>
                              </w:rPr>
                              <w:t>ul Müdürü</w:t>
                            </w:r>
                          </w:p>
                          <w:p w:rsidR="002B413E" w:rsidRDefault="002B4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553.9pt;margin-top:54pt;width:123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" filled="f" stroked="f" strokeweight=".5pt">
                <v:path arrowok="t"/>
                <v:textbox>
                  <w:txbxContent>
                    <w:p w:rsidR="002B413E" w:rsidRDefault="002B413E" w:rsidP="00DD3BF4">
                      <w:pPr>
                        <w:jc w:val="center"/>
                        <w:rPr>
                          <w:b/>
                          <w:sz w:val="20"/>
                          <w:szCs w:val="20"/>
                        </w:rPr>
                      </w:pPr>
                      <w:r>
                        <w:rPr>
                          <w:b/>
                          <w:sz w:val="20"/>
                          <w:szCs w:val="20"/>
                        </w:rPr>
                        <w:t>Cengiz SAVAŞ</w:t>
                      </w:r>
                    </w:p>
                    <w:p w:rsidR="002B413E" w:rsidRPr="00C86CDB" w:rsidRDefault="002B413E" w:rsidP="00DD3BF4">
                      <w:pPr>
                        <w:jc w:val="center"/>
                        <w:rPr>
                          <w:b/>
                          <w:sz w:val="20"/>
                          <w:szCs w:val="20"/>
                        </w:rPr>
                      </w:pPr>
                      <w:r>
                        <w:rPr>
                          <w:b/>
                          <w:sz w:val="20"/>
                          <w:szCs w:val="20"/>
                        </w:rPr>
                        <w:t>Ok</w:t>
                      </w:r>
                      <w:r w:rsidRPr="00C86CDB">
                        <w:rPr>
                          <w:b/>
                          <w:sz w:val="20"/>
                          <w:szCs w:val="20"/>
                        </w:rPr>
                        <w:t>ul Müdürü</w:t>
                      </w:r>
                    </w:p>
                    <w:p w:rsidR="002B413E" w:rsidRDefault="002B413E"/>
                  </w:txbxContent>
                </v:textbox>
              </v:shape>
            </w:pict>
          </mc:Fallback>
        </mc:AlternateContent>
      </w:r>
      <w:r w:rsidR="00DA45AB" w:rsidRPr="00C86CDB">
        <w:rPr>
          <w:sz w:val="20"/>
          <w:szCs w:val="20"/>
        </w:rPr>
        <w:t xml:space="preserve"> Strateji</w:t>
      </w:r>
      <w:r w:rsidR="0000752D">
        <w:rPr>
          <w:sz w:val="20"/>
          <w:szCs w:val="20"/>
        </w:rPr>
        <w:t>k</w:t>
      </w:r>
      <w:r w:rsidR="00DA45AB" w:rsidRPr="00C86CDB">
        <w:rPr>
          <w:sz w:val="20"/>
          <w:szCs w:val="20"/>
        </w:rPr>
        <w:t xml:space="preserve"> Plan çalışmalarımızda emeği ve katkısı bulunan herkese; özellikle Strateji</w:t>
      </w:r>
      <w:r w:rsidR="0000752D">
        <w:rPr>
          <w:sz w:val="20"/>
          <w:szCs w:val="20"/>
        </w:rPr>
        <w:t xml:space="preserve">k Plan </w:t>
      </w:r>
      <w:r w:rsidR="00DA45AB" w:rsidRPr="00C86CDB">
        <w:rPr>
          <w:sz w:val="20"/>
          <w:szCs w:val="20"/>
        </w:rPr>
        <w:t>Ekibi üyelerine gösterdikleri özverili ve sistemli çalışmaları için; paydaşlarımıza görüşlerini bizlerle paylaştıkları için bir kez daha teşekkürlerimi sunuyorum. Hazırladığımız bu Strateji</w:t>
      </w:r>
      <w:r w:rsidR="00281E8A">
        <w:rPr>
          <w:sz w:val="20"/>
          <w:szCs w:val="20"/>
        </w:rPr>
        <w:t>k</w:t>
      </w:r>
      <w:r w:rsidR="00DA45AB" w:rsidRPr="00C86CDB">
        <w:rPr>
          <w:sz w:val="20"/>
          <w:szCs w:val="20"/>
        </w:rPr>
        <w:t xml:space="preserve"> Planının okulumuzun gelişimine en iyi katkıyı yapmasını diliyorum. </w:t>
      </w:r>
      <w:r w:rsidR="00DD3BF4">
        <w:rPr>
          <w:sz w:val="20"/>
          <w:szCs w:val="20"/>
        </w:rPr>
        <w:tab/>
      </w:r>
    </w:p>
    <w:p w:rsidR="00DD3BF4" w:rsidRDefault="00DD3BF4" w:rsidP="00DA45AB">
      <w:pPr>
        <w:pStyle w:val="GvdeMetni"/>
        <w:spacing w:line="440" w:lineRule="exact"/>
        <w:ind w:right="112"/>
        <w:jc w:val="both"/>
        <w:rPr>
          <w:b/>
          <w:sz w:val="22"/>
          <w:szCs w:val="22"/>
        </w:rPr>
      </w:pPr>
    </w:p>
    <w:p w:rsidR="00CD5EDA" w:rsidRDefault="005E084F">
      <w:pPr>
        <w:pStyle w:val="T1"/>
        <w:tabs>
          <w:tab w:val="right" w:leader="dot" w:pos="14875"/>
        </w:tabs>
        <w:rPr>
          <w:rFonts w:asciiTheme="minorHAnsi" w:eastAsiaTheme="minorEastAsia" w:hAnsiTheme="minorHAnsi" w:cstheme="minorBidi"/>
          <w:b w:val="0"/>
          <w:bCs w:val="0"/>
          <w:caps w:val="0"/>
          <w:noProof/>
          <w:sz w:val="22"/>
          <w:lang w:bidi="hi-IN"/>
        </w:rPr>
      </w:pPr>
      <w:r w:rsidRPr="00411588">
        <w:rPr>
          <w:b w:val="0"/>
          <w:bCs w:val="0"/>
          <w:i/>
          <w:iCs/>
        </w:rPr>
        <w:fldChar w:fldCharType="begin"/>
      </w:r>
      <w:r w:rsidR="008D4E73" w:rsidRPr="00411588">
        <w:rPr>
          <w:b w:val="0"/>
          <w:bCs w:val="0"/>
          <w:i/>
          <w:iCs/>
        </w:rPr>
        <w:instrText xml:space="preserve"> TOC \o "1-2" \h \z \u </w:instrText>
      </w:r>
      <w:r w:rsidRPr="00411588">
        <w:rPr>
          <w:b w:val="0"/>
          <w:bCs w:val="0"/>
          <w:i/>
          <w:iCs/>
        </w:rPr>
        <w:fldChar w:fldCharType="separate"/>
      </w:r>
      <w:hyperlink w:anchor="_Toc535488284" w:history="1">
        <w:r w:rsidR="00CD5EDA" w:rsidRPr="00A70300">
          <w:rPr>
            <w:rStyle w:val="Kpr"/>
            <w:rFonts w:eastAsia="SimSun"/>
            <w:noProof/>
          </w:rPr>
          <w:t>İçindekiler</w:t>
        </w:r>
        <w:r w:rsidR="00CD5EDA">
          <w:rPr>
            <w:noProof/>
            <w:webHidden/>
          </w:rPr>
          <w:tab/>
        </w:r>
        <w:r>
          <w:rPr>
            <w:noProof/>
            <w:webHidden/>
          </w:rPr>
          <w:fldChar w:fldCharType="begin"/>
        </w:r>
        <w:r w:rsidR="00CD5EDA">
          <w:rPr>
            <w:noProof/>
            <w:webHidden/>
          </w:rPr>
          <w:instrText xml:space="preserve"> PAGEREF _Toc535488284 \h </w:instrText>
        </w:r>
        <w:r>
          <w:rPr>
            <w:noProof/>
            <w:webHidden/>
          </w:rPr>
        </w:r>
        <w:r>
          <w:rPr>
            <w:noProof/>
            <w:webHidden/>
          </w:rPr>
          <w:fldChar w:fldCharType="separate"/>
        </w:r>
        <w:r w:rsidR="00CD7BB2">
          <w:rPr>
            <w:noProof/>
            <w:webHidden/>
          </w:rPr>
          <w:t>4</w:t>
        </w:r>
        <w:r>
          <w:rPr>
            <w:noProof/>
            <w:webHidden/>
          </w:rPr>
          <w:fldChar w:fldCharType="end"/>
        </w:r>
      </w:hyperlink>
    </w:p>
    <w:p w:rsidR="00CD5EDA" w:rsidRDefault="00F96E2B">
      <w:pPr>
        <w:pStyle w:val="T1"/>
        <w:tabs>
          <w:tab w:val="right" w:leader="dot" w:pos="14875"/>
        </w:tabs>
        <w:rPr>
          <w:rFonts w:asciiTheme="minorHAnsi" w:eastAsiaTheme="minorEastAsia" w:hAnsiTheme="minorHAnsi" w:cstheme="minorBidi"/>
          <w:b w:val="0"/>
          <w:bCs w:val="0"/>
          <w:caps w:val="0"/>
          <w:noProof/>
          <w:sz w:val="22"/>
          <w:lang w:bidi="hi-IN"/>
        </w:rPr>
      </w:pPr>
      <w:hyperlink w:anchor="_Toc535488285" w:history="1">
        <w:r w:rsidR="00CD5EDA" w:rsidRPr="00A70300">
          <w:rPr>
            <w:rStyle w:val="Kpr"/>
            <w:rFonts w:eastAsia="SimSun"/>
            <w:noProof/>
          </w:rPr>
          <w:t>BÖLÜM I: GİRİŞ ve PLAN HAZIRLIK SÜRECİ</w:t>
        </w:r>
        <w:r w:rsidR="00CD5EDA">
          <w:rPr>
            <w:noProof/>
            <w:webHidden/>
          </w:rPr>
          <w:tab/>
        </w:r>
        <w:r w:rsidR="005E084F">
          <w:rPr>
            <w:noProof/>
            <w:webHidden/>
          </w:rPr>
          <w:fldChar w:fldCharType="begin"/>
        </w:r>
        <w:r w:rsidR="00CD5EDA">
          <w:rPr>
            <w:noProof/>
            <w:webHidden/>
          </w:rPr>
          <w:instrText xml:space="preserve"> PAGEREF _Toc535488285 \h </w:instrText>
        </w:r>
        <w:r w:rsidR="005E084F">
          <w:rPr>
            <w:noProof/>
            <w:webHidden/>
          </w:rPr>
        </w:r>
        <w:r w:rsidR="005E084F">
          <w:rPr>
            <w:noProof/>
            <w:webHidden/>
          </w:rPr>
          <w:fldChar w:fldCharType="separate"/>
        </w:r>
        <w:r w:rsidR="00CD7BB2">
          <w:rPr>
            <w:noProof/>
            <w:webHidden/>
          </w:rPr>
          <w:t>5</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86" w:history="1">
        <w:r w:rsidR="00CD5EDA" w:rsidRPr="00A70300">
          <w:rPr>
            <w:rStyle w:val="Kpr"/>
            <w:rFonts w:eastAsia="SimSun"/>
            <w:noProof/>
          </w:rPr>
          <w:t>Okulun Mevcut Durumu: Temel İstatistikler</w:t>
        </w:r>
        <w:r w:rsidR="00CD5EDA">
          <w:rPr>
            <w:noProof/>
            <w:webHidden/>
          </w:rPr>
          <w:tab/>
        </w:r>
        <w:r w:rsidR="005E084F">
          <w:rPr>
            <w:noProof/>
            <w:webHidden/>
          </w:rPr>
          <w:fldChar w:fldCharType="begin"/>
        </w:r>
        <w:r w:rsidR="00CD5EDA">
          <w:rPr>
            <w:noProof/>
            <w:webHidden/>
          </w:rPr>
          <w:instrText xml:space="preserve"> PAGEREF _Toc535488286 \h </w:instrText>
        </w:r>
        <w:r w:rsidR="005E084F">
          <w:rPr>
            <w:noProof/>
            <w:webHidden/>
          </w:rPr>
        </w:r>
        <w:r w:rsidR="005E084F">
          <w:rPr>
            <w:noProof/>
            <w:webHidden/>
          </w:rPr>
          <w:fldChar w:fldCharType="separate"/>
        </w:r>
        <w:r w:rsidR="00CD7BB2">
          <w:rPr>
            <w:noProof/>
            <w:webHidden/>
          </w:rPr>
          <w:t>8</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87" w:history="1">
        <w:r w:rsidR="00CD5EDA" w:rsidRPr="00A70300">
          <w:rPr>
            <w:rStyle w:val="Kpr"/>
            <w:rFonts w:eastAsia="SimSun"/>
            <w:noProof/>
          </w:rPr>
          <w:t>PAYDAŞ ANALİZİ</w:t>
        </w:r>
        <w:r w:rsidR="00CD5EDA">
          <w:rPr>
            <w:noProof/>
            <w:webHidden/>
          </w:rPr>
          <w:tab/>
        </w:r>
        <w:r w:rsidR="005E084F">
          <w:rPr>
            <w:noProof/>
            <w:webHidden/>
          </w:rPr>
          <w:fldChar w:fldCharType="begin"/>
        </w:r>
        <w:r w:rsidR="00CD5EDA">
          <w:rPr>
            <w:noProof/>
            <w:webHidden/>
          </w:rPr>
          <w:instrText xml:space="preserve"> PAGEREF _Toc535488287 \h </w:instrText>
        </w:r>
        <w:r w:rsidR="005E084F">
          <w:rPr>
            <w:noProof/>
            <w:webHidden/>
          </w:rPr>
        </w:r>
        <w:r w:rsidR="005E084F">
          <w:rPr>
            <w:noProof/>
            <w:webHidden/>
          </w:rPr>
          <w:fldChar w:fldCharType="separate"/>
        </w:r>
        <w:r w:rsidR="00CD7BB2">
          <w:rPr>
            <w:noProof/>
            <w:webHidden/>
          </w:rPr>
          <w:t>13</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88" w:history="1">
        <w:r w:rsidR="00CD5EDA" w:rsidRPr="00A70300">
          <w:rPr>
            <w:rStyle w:val="Kpr"/>
            <w:rFonts w:eastAsia="SimSun"/>
            <w:noProof/>
          </w:rPr>
          <w:t>GZFT (Güçlü, Zayıf, Fırsat, Tehdit) Analizi *</w:t>
        </w:r>
        <w:r w:rsidR="00CD5EDA">
          <w:rPr>
            <w:noProof/>
            <w:webHidden/>
          </w:rPr>
          <w:tab/>
        </w:r>
        <w:r w:rsidR="005E084F">
          <w:rPr>
            <w:noProof/>
            <w:webHidden/>
          </w:rPr>
          <w:fldChar w:fldCharType="begin"/>
        </w:r>
        <w:r w:rsidR="00CD5EDA">
          <w:rPr>
            <w:noProof/>
            <w:webHidden/>
          </w:rPr>
          <w:instrText xml:space="preserve"> PAGEREF _Toc535488288 \h </w:instrText>
        </w:r>
        <w:r w:rsidR="005E084F">
          <w:rPr>
            <w:noProof/>
            <w:webHidden/>
          </w:rPr>
        </w:r>
        <w:r w:rsidR="005E084F">
          <w:rPr>
            <w:noProof/>
            <w:webHidden/>
          </w:rPr>
          <w:fldChar w:fldCharType="separate"/>
        </w:r>
        <w:r w:rsidR="00CD7BB2">
          <w:rPr>
            <w:noProof/>
            <w:webHidden/>
          </w:rPr>
          <w:t>16</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89" w:history="1">
        <w:r w:rsidR="00CD5EDA" w:rsidRPr="00A70300">
          <w:rPr>
            <w:rStyle w:val="Kpr"/>
            <w:rFonts w:eastAsia="SimSun"/>
            <w:noProof/>
          </w:rPr>
          <w:t>Gelişim ve Sorun Alanları</w:t>
        </w:r>
        <w:r w:rsidR="00CD5EDA">
          <w:rPr>
            <w:noProof/>
            <w:webHidden/>
          </w:rPr>
          <w:tab/>
        </w:r>
        <w:r w:rsidR="005E084F">
          <w:rPr>
            <w:noProof/>
            <w:webHidden/>
          </w:rPr>
          <w:fldChar w:fldCharType="begin"/>
        </w:r>
        <w:r w:rsidR="00CD5EDA">
          <w:rPr>
            <w:noProof/>
            <w:webHidden/>
          </w:rPr>
          <w:instrText xml:space="preserve"> PAGEREF _Toc535488289 \h </w:instrText>
        </w:r>
        <w:r w:rsidR="005E084F">
          <w:rPr>
            <w:noProof/>
            <w:webHidden/>
          </w:rPr>
        </w:r>
        <w:r w:rsidR="005E084F">
          <w:rPr>
            <w:noProof/>
            <w:webHidden/>
          </w:rPr>
          <w:fldChar w:fldCharType="separate"/>
        </w:r>
        <w:r w:rsidR="00CD7BB2">
          <w:rPr>
            <w:noProof/>
            <w:webHidden/>
          </w:rPr>
          <w:t>20</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90" w:history="1">
        <w:r w:rsidR="00CD5EDA" w:rsidRPr="00A70300">
          <w:rPr>
            <w:rStyle w:val="Kpr"/>
            <w:rFonts w:eastAsia="SimSun"/>
            <w:noProof/>
          </w:rPr>
          <w:t>MİSYONUMUZ</w:t>
        </w:r>
        <w:r w:rsidR="00CD5EDA">
          <w:rPr>
            <w:noProof/>
            <w:webHidden/>
          </w:rPr>
          <w:tab/>
        </w:r>
        <w:r w:rsidR="005E084F">
          <w:rPr>
            <w:noProof/>
            <w:webHidden/>
          </w:rPr>
          <w:fldChar w:fldCharType="begin"/>
        </w:r>
        <w:r w:rsidR="00CD5EDA">
          <w:rPr>
            <w:noProof/>
            <w:webHidden/>
          </w:rPr>
          <w:instrText xml:space="preserve"> PAGEREF _Toc535488290 \h </w:instrText>
        </w:r>
        <w:r w:rsidR="005E084F">
          <w:rPr>
            <w:noProof/>
            <w:webHidden/>
          </w:rPr>
        </w:r>
        <w:r w:rsidR="005E084F">
          <w:rPr>
            <w:noProof/>
            <w:webHidden/>
          </w:rPr>
          <w:fldChar w:fldCharType="separate"/>
        </w:r>
        <w:r w:rsidR="00CD7BB2">
          <w:rPr>
            <w:noProof/>
            <w:webHidden/>
          </w:rPr>
          <w:t>25</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91" w:history="1">
        <w:r w:rsidR="00CD5EDA" w:rsidRPr="00A70300">
          <w:rPr>
            <w:rStyle w:val="Kpr"/>
            <w:rFonts w:eastAsia="SimSun"/>
            <w:noProof/>
          </w:rPr>
          <w:t>TEMEL DEĞERLERİMİZ</w:t>
        </w:r>
        <w:r w:rsidR="00CD5EDA">
          <w:rPr>
            <w:noProof/>
            <w:webHidden/>
          </w:rPr>
          <w:tab/>
        </w:r>
        <w:r w:rsidR="005E084F">
          <w:rPr>
            <w:noProof/>
            <w:webHidden/>
          </w:rPr>
          <w:fldChar w:fldCharType="begin"/>
        </w:r>
        <w:r w:rsidR="00CD5EDA">
          <w:rPr>
            <w:noProof/>
            <w:webHidden/>
          </w:rPr>
          <w:instrText xml:space="preserve"> PAGEREF _Toc535488291 \h </w:instrText>
        </w:r>
        <w:r w:rsidR="005E084F">
          <w:rPr>
            <w:noProof/>
            <w:webHidden/>
          </w:rPr>
        </w:r>
        <w:r w:rsidR="005E084F">
          <w:rPr>
            <w:noProof/>
            <w:webHidden/>
          </w:rPr>
          <w:fldChar w:fldCharType="separate"/>
        </w:r>
        <w:r w:rsidR="00CD7BB2">
          <w:rPr>
            <w:noProof/>
            <w:webHidden/>
          </w:rPr>
          <w:t>25</w:t>
        </w:r>
        <w:r w:rsidR="005E084F">
          <w:rPr>
            <w:noProof/>
            <w:webHidden/>
          </w:rPr>
          <w:fldChar w:fldCharType="end"/>
        </w:r>
      </w:hyperlink>
    </w:p>
    <w:p w:rsidR="00CD5EDA" w:rsidRDefault="00F96E2B">
      <w:pPr>
        <w:pStyle w:val="T1"/>
        <w:tabs>
          <w:tab w:val="right" w:leader="dot" w:pos="14875"/>
        </w:tabs>
        <w:rPr>
          <w:rFonts w:asciiTheme="minorHAnsi" w:eastAsiaTheme="minorEastAsia" w:hAnsiTheme="minorHAnsi" w:cstheme="minorBidi"/>
          <w:b w:val="0"/>
          <w:bCs w:val="0"/>
          <w:caps w:val="0"/>
          <w:noProof/>
          <w:sz w:val="22"/>
          <w:lang w:bidi="hi-IN"/>
        </w:rPr>
      </w:pPr>
      <w:hyperlink w:anchor="_Toc535488292" w:history="1">
        <w:r w:rsidR="00CD5EDA" w:rsidRPr="00A70300">
          <w:rPr>
            <w:rStyle w:val="Kpr"/>
            <w:rFonts w:eastAsia="SimSun"/>
            <w:noProof/>
          </w:rPr>
          <w:t>BÖLÜM IV: AMAÇ, HEDEF VE EYLEMLER</w:t>
        </w:r>
        <w:r w:rsidR="00CD5EDA">
          <w:rPr>
            <w:noProof/>
            <w:webHidden/>
          </w:rPr>
          <w:tab/>
        </w:r>
        <w:r w:rsidR="005E084F">
          <w:rPr>
            <w:noProof/>
            <w:webHidden/>
          </w:rPr>
          <w:fldChar w:fldCharType="begin"/>
        </w:r>
        <w:r w:rsidR="00CD5EDA">
          <w:rPr>
            <w:noProof/>
            <w:webHidden/>
          </w:rPr>
          <w:instrText xml:space="preserve"> PAGEREF _Toc535488292 \h </w:instrText>
        </w:r>
        <w:r w:rsidR="005E084F">
          <w:rPr>
            <w:noProof/>
            <w:webHidden/>
          </w:rPr>
        </w:r>
        <w:r w:rsidR="005E084F">
          <w:rPr>
            <w:noProof/>
            <w:webHidden/>
          </w:rPr>
          <w:fldChar w:fldCharType="separate"/>
        </w:r>
        <w:r w:rsidR="00CD7BB2">
          <w:rPr>
            <w:noProof/>
            <w:webHidden/>
          </w:rPr>
          <w:t>26</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93" w:history="1">
        <w:r w:rsidR="00CD5EDA" w:rsidRPr="00A70300">
          <w:rPr>
            <w:rStyle w:val="Kpr"/>
            <w:rFonts w:eastAsia="SimSun"/>
            <w:noProof/>
          </w:rPr>
          <w:t>TEMA I: EĞİTİM VE ÖĞRETİME ERİŞİM</w:t>
        </w:r>
        <w:r w:rsidR="00CD5EDA">
          <w:rPr>
            <w:noProof/>
            <w:webHidden/>
          </w:rPr>
          <w:tab/>
        </w:r>
        <w:r w:rsidR="005E084F">
          <w:rPr>
            <w:noProof/>
            <w:webHidden/>
          </w:rPr>
          <w:fldChar w:fldCharType="begin"/>
        </w:r>
        <w:r w:rsidR="00CD5EDA">
          <w:rPr>
            <w:noProof/>
            <w:webHidden/>
          </w:rPr>
          <w:instrText xml:space="preserve"> PAGEREF _Toc535488293 \h </w:instrText>
        </w:r>
        <w:r w:rsidR="005E084F">
          <w:rPr>
            <w:noProof/>
            <w:webHidden/>
          </w:rPr>
        </w:r>
        <w:r w:rsidR="005E084F">
          <w:rPr>
            <w:noProof/>
            <w:webHidden/>
          </w:rPr>
          <w:fldChar w:fldCharType="separate"/>
        </w:r>
        <w:r w:rsidR="00CD7BB2">
          <w:rPr>
            <w:noProof/>
            <w:webHidden/>
          </w:rPr>
          <w:t>26</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94" w:history="1">
        <w:r w:rsidR="00CD5EDA" w:rsidRPr="00A70300">
          <w:rPr>
            <w:rStyle w:val="Kpr"/>
            <w:rFonts w:eastAsia="SimSun"/>
            <w:noProof/>
          </w:rPr>
          <w:t>TEMA II: EĞİTİM VE ÖĞRETİMDE KALİTENİN ARTIRILMASI</w:t>
        </w:r>
        <w:r w:rsidR="00CD5EDA">
          <w:rPr>
            <w:noProof/>
            <w:webHidden/>
          </w:rPr>
          <w:tab/>
        </w:r>
        <w:r w:rsidR="005E084F">
          <w:rPr>
            <w:noProof/>
            <w:webHidden/>
          </w:rPr>
          <w:fldChar w:fldCharType="begin"/>
        </w:r>
        <w:r w:rsidR="00CD5EDA">
          <w:rPr>
            <w:noProof/>
            <w:webHidden/>
          </w:rPr>
          <w:instrText xml:space="preserve"> PAGEREF _Toc535488294 \h </w:instrText>
        </w:r>
        <w:r w:rsidR="005E084F">
          <w:rPr>
            <w:noProof/>
            <w:webHidden/>
          </w:rPr>
        </w:r>
        <w:r w:rsidR="005E084F">
          <w:rPr>
            <w:noProof/>
            <w:webHidden/>
          </w:rPr>
          <w:fldChar w:fldCharType="separate"/>
        </w:r>
        <w:r w:rsidR="00CD7BB2">
          <w:rPr>
            <w:noProof/>
            <w:webHidden/>
          </w:rPr>
          <w:t>29</w:t>
        </w:r>
        <w:r w:rsidR="005E084F">
          <w:rPr>
            <w:noProof/>
            <w:webHidden/>
          </w:rPr>
          <w:fldChar w:fldCharType="end"/>
        </w:r>
      </w:hyperlink>
    </w:p>
    <w:p w:rsidR="00CD5EDA" w:rsidRDefault="00F96E2B">
      <w:pPr>
        <w:pStyle w:val="T2"/>
        <w:tabs>
          <w:tab w:val="right" w:leader="dot" w:pos="14875"/>
        </w:tabs>
        <w:rPr>
          <w:rFonts w:asciiTheme="minorHAnsi" w:eastAsiaTheme="minorEastAsia" w:hAnsiTheme="minorHAnsi" w:cstheme="minorBidi"/>
          <w:smallCaps w:val="0"/>
          <w:noProof/>
          <w:sz w:val="22"/>
          <w:lang w:bidi="hi-IN"/>
        </w:rPr>
      </w:pPr>
      <w:hyperlink w:anchor="_Toc535488295" w:history="1">
        <w:r w:rsidR="00CD5EDA" w:rsidRPr="00A70300">
          <w:rPr>
            <w:rStyle w:val="Kpr"/>
            <w:rFonts w:eastAsia="SimSun"/>
            <w:noProof/>
          </w:rPr>
          <w:t>TEMA III: KURUMSAL KAPASİTE</w:t>
        </w:r>
        <w:r w:rsidR="00CD5EDA">
          <w:rPr>
            <w:noProof/>
            <w:webHidden/>
          </w:rPr>
          <w:tab/>
        </w:r>
        <w:r w:rsidR="005E084F">
          <w:rPr>
            <w:noProof/>
            <w:webHidden/>
          </w:rPr>
          <w:fldChar w:fldCharType="begin"/>
        </w:r>
        <w:r w:rsidR="00CD5EDA">
          <w:rPr>
            <w:noProof/>
            <w:webHidden/>
          </w:rPr>
          <w:instrText xml:space="preserve"> PAGEREF _Toc535488295 \h </w:instrText>
        </w:r>
        <w:r w:rsidR="005E084F">
          <w:rPr>
            <w:noProof/>
            <w:webHidden/>
          </w:rPr>
        </w:r>
        <w:r w:rsidR="005E084F">
          <w:rPr>
            <w:noProof/>
            <w:webHidden/>
          </w:rPr>
          <w:fldChar w:fldCharType="separate"/>
        </w:r>
        <w:r w:rsidR="00CD7BB2">
          <w:rPr>
            <w:noProof/>
            <w:webHidden/>
          </w:rPr>
          <w:t>33</w:t>
        </w:r>
        <w:r w:rsidR="005E084F">
          <w:rPr>
            <w:noProof/>
            <w:webHidden/>
          </w:rPr>
          <w:fldChar w:fldCharType="end"/>
        </w:r>
      </w:hyperlink>
    </w:p>
    <w:p w:rsidR="00CD5EDA" w:rsidRDefault="00F96E2B">
      <w:pPr>
        <w:pStyle w:val="T1"/>
        <w:tabs>
          <w:tab w:val="right" w:leader="dot" w:pos="14875"/>
        </w:tabs>
        <w:rPr>
          <w:rFonts w:asciiTheme="minorHAnsi" w:eastAsiaTheme="minorEastAsia" w:hAnsiTheme="minorHAnsi" w:cstheme="minorBidi"/>
          <w:b w:val="0"/>
          <w:bCs w:val="0"/>
          <w:caps w:val="0"/>
          <w:noProof/>
          <w:sz w:val="22"/>
          <w:lang w:bidi="hi-IN"/>
        </w:rPr>
      </w:pPr>
      <w:hyperlink w:anchor="_Toc535488296" w:history="1">
        <w:r w:rsidR="00CD5EDA" w:rsidRPr="00A70300">
          <w:rPr>
            <w:rStyle w:val="Kpr"/>
            <w:rFonts w:eastAsia="SimSun"/>
            <w:noProof/>
          </w:rPr>
          <w:t>V. BÖLÜM: MALİYETLENDİRME</w:t>
        </w:r>
        <w:r w:rsidR="00CD5EDA">
          <w:rPr>
            <w:noProof/>
            <w:webHidden/>
          </w:rPr>
          <w:tab/>
        </w:r>
        <w:r w:rsidR="005E084F">
          <w:rPr>
            <w:noProof/>
            <w:webHidden/>
          </w:rPr>
          <w:fldChar w:fldCharType="begin"/>
        </w:r>
        <w:r w:rsidR="00CD5EDA">
          <w:rPr>
            <w:noProof/>
            <w:webHidden/>
          </w:rPr>
          <w:instrText xml:space="preserve"> PAGEREF _Toc535488296 \h </w:instrText>
        </w:r>
        <w:r w:rsidR="005E084F">
          <w:rPr>
            <w:noProof/>
            <w:webHidden/>
          </w:rPr>
        </w:r>
        <w:r w:rsidR="005E084F">
          <w:rPr>
            <w:noProof/>
            <w:webHidden/>
          </w:rPr>
          <w:fldChar w:fldCharType="separate"/>
        </w:r>
        <w:r w:rsidR="00CD7BB2">
          <w:rPr>
            <w:noProof/>
            <w:webHidden/>
          </w:rPr>
          <w:t>35</w:t>
        </w:r>
        <w:r w:rsidR="005E084F">
          <w:rPr>
            <w:noProof/>
            <w:webHidden/>
          </w:rPr>
          <w:fldChar w:fldCharType="end"/>
        </w:r>
      </w:hyperlink>
    </w:p>
    <w:p w:rsidR="00CD5EDA" w:rsidRDefault="00F96E2B">
      <w:pPr>
        <w:pStyle w:val="T1"/>
        <w:tabs>
          <w:tab w:val="right" w:leader="dot" w:pos="14875"/>
        </w:tabs>
        <w:rPr>
          <w:rFonts w:asciiTheme="minorHAnsi" w:eastAsiaTheme="minorEastAsia" w:hAnsiTheme="minorHAnsi" w:cstheme="minorBidi"/>
          <w:b w:val="0"/>
          <w:bCs w:val="0"/>
          <w:caps w:val="0"/>
          <w:noProof/>
          <w:sz w:val="22"/>
          <w:lang w:bidi="hi-IN"/>
        </w:rPr>
      </w:pPr>
      <w:hyperlink w:anchor="_Toc535488297" w:history="1">
        <w:r w:rsidR="00CD5EDA" w:rsidRPr="00A70300">
          <w:rPr>
            <w:rStyle w:val="Kpr"/>
            <w:rFonts w:eastAsia="SimSun"/>
            <w:noProof/>
          </w:rPr>
          <w:t>VI. BÖLÜM: İZLEME VE DEĞERLENDİRME</w:t>
        </w:r>
        <w:r w:rsidR="00CD5EDA">
          <w:rPr>
            <w:noProof/>
            <w:webHidden/>
          </w:rPr>
          <w:tab/>
        </w:r>
        <w:r w:rsidR="005E084F">
          <w:rPr>
            <w:noProof/>
            <w:webHidden/>
          </w:rPr>
          <w:fldChar w:fldCharType="begin"/>
        </w:r>
        <w:r w:rsidR="00CD5EDA">
          <w:rPr>
            <w:noProof/>
            <w:webHidden/>
          </w:rPr>
          <w:instrText xml:space="preserve"> PAGEREF _Toc535488297 \h </w:instrText>
        </w:r>
        <w:r w:rsidR="005E084F">
          <w:rPr>
            <w:noProof/>
            <w:webHidden/>
          </w:rPr>
        </w:r>
        <w:r w:rsidR="005E084F">
          <w:rPr>
            <w:noProof/>
            <w:webHidden/>
          </w:rPr>
          <w:fldChar w:fldCharType="separate"/>
        </w:r>
        <w:r w:rsidR="00CD7BB2">
          <w:rPr>
            <w:noProof/>
            <w:webHidden/>
          </w:rPr>
          <w:t>35</w:t>
        </w:r>
        <w:r w:rsidR="005E084F">
          <w:rPr>
            <w:noProof/>
            <w:webHidden/>
          </w:rPr>
          <w:fldChar w:fldCharType="end"/>
        </w:r>
      </w:hyperlink>
    </w:p>
    <w:p w:rsidR="00CD5EDA" w:rsidRDefault="00F96E2B">
      <w:pPr>
        <w:pStyle w:val="T1"/>
        <w:tabs>
          <w:tab w:val="right" w:leader="dot" w:pos="14875"/>
        </w:tabs>
        <w:rPr>
          <w:rFonts w:asciiTheme="minorHAnsi" w:eastAsiaTheme="minorEastAsia" w:hAnsiTheme="minorHAnsi" w:cstheme="minorBidi"/>
          <w:b w:val="0"/>
          <w:bCs w:val="0"/>
          <w:caps w:val="0"/>
          <w:noProof/>
          <w:sz w:val="22"/>
          <w:lang w:bidi="hi-IN"/>
        </w:rPr>
      </w:pPr>
      <w:hyperlink w:anchor="_Toc535488298" w:history="1">
        <w:r w:rsidR="00CD5EDA" w:rsidRPr="00A70300">
          <w:rPr>
            <w:rStyle w:val="Kpr"/>
            <w:rFonts w:eastAsia="SimSun"/>
            <w:noProof/>
          </w:rPr>
          <w:t>EKLER:</w:t>
        </w:r>
        <w:r w:rsidR="00CD5EDA">
          <w:rPr>
            <w:noProof/>
            <w:webHidden/>
          </w:rPr>
          <w:tab/>
        </w:r>
        <w:r w:rsidR="005E084F">
          <w:rPr>
            <w:noProof/>
            <w:webHidden/>
          </w:rPr>
          <w:fldChar w:fldCharType="begin"/>
        </w:r>
        <w:r w:rsidR="00CD5EDA">
          <w:rPr>
            <w:noProof/>
            <w:webHidden/>
          </w:rPr>
          <w:instrText xml:space="preserve"> PAGEREF _Toc535488298 \h </w:instrText>
        </w:r>
        <w:r w:rsidR="005E084F">
          <w:rPr>
            <w:noProof/>
            <w:webHidden/>
          </w:rPr>
        </w:r>
        <w:r w:rsidR="005E084F">
          <w:rPr>
            <w:noProof/>
            <w:webHidden/>
          </w:rPr>
          <w:fldChar w:fldCharType="separate"/>
        </w:r>
        <w:r w:rsidR="00CD7BB2">
          <w:rPr>
            <w:noProof/>
            <w:webHidden/>
          </w:rPr>
          <w:t>36</w:t>
        </w:r>
        <w:r w:rsidR="005E084F">
          <w:rPr>
            <w:noProof/>
            <w:webHidden/>
          </w:rPr>
          <w:fldChar w:fldCharType="end"/>
        </w:r>
      </w:hyperlink>
    </w:p>
    <w:p w:rsidR="00E648E1" w:rsidRPr="00A47F2F" w:rsidRDefault="005E084F">
      <w:pPr>
        <w:rPr>
          <w:szCs w:val="24"/>
        </w:rPr>
      </w:pPr>
      <w:r w:rsidRPr="00411588">
        <w:rPr>
          <w:rFonts w:ascii="Calibri" w:hAnsi="Calibri"/>
          <w:b/>
          <w:bCs/>
          <w:i/>
          <w:iCs/>
          <w:sz w:val="20"/>
          <w:szCs w:val="20"/>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9856DF">
          <w:headerReference w:type="default" r:id="rId11"/>
          <w:footerReference w:type="default" r:id="rId12"/>
          <w:footerReference w:type="first" r:id="rId13"/>
          <w:pgSz w:w="16838" w:h="11906" w:orient="landscape"/>
          <w:pgMar w:top="142" w:right="536" w:bottom="1417" w:left="1417" w:header="708" w:footer="708" w:gutter="0"/>
          <w:pgNumType w:start="1" w:chapStyle="1"/>
          <w:cols w:sep="1" w:space="709"/>
          <w:docGrid w:linePitch="360"/>
        </w:sectPr>
      </w:pPr>
    </w:p>
    <w:p w:rsidR="00BB57AE" w:rsidRPr="004576C1" w:rsidRDefault="00DD554F" w:rsidP="00A47F2F">
      <w:pPr>
        <w:pStyle w:val="Balk1"/>
        <w:spacing w:before="320" w:after="80"/>
        <w:rPr>
          <w:color w:val="auto"/>
          <w:sz w:val="24"/>
          <w:szCs w:val="24"/>
        </w:rPr>
      </w:pPr>
      <w:bookmarkStart w:id="0" w:name="_Toc416085123"/>
      <w:bookmarkStart w:id="1" w:name="_Toc529519443"/>
      <w:bookmarkStart w:id="2" w:name="_Toc535488285"/>
      <w:r w:rsidRPr="004576C1">
        <w:rPr>
          <w:color w:val="auto"/>
          <w:sz w:val="24"/>
          <w:szCs w:val="24"/>
        </w:rPr>
        <w:lastRenderedPageBreak/>
        <w:t>BÖLÜM I</w:t>
      </w:r>
      <w:bookmarkStart w:id="3" w:name="_Toc416085124"/>
      <w:bookmarkStart w:id="4" w:name="_Toc529519444"/>
      <w:bookmarkEnd w:id="0"/>
      <w:bookmarkEnd w:id="1"/>
      <w:r w:rsidR="00A47F2F" w:rsidRPr="004576C1">
        <w:rPr>
          <w:color w:val="auto"/>
          <w:sz w:val="24"/>
          <w:szCs w:val="24"/>
        </w:rPr>
        <w:t xml:space="preserve">: </w:t>
      </w:r>
      <w:r w:rsidR="00BB57AE" w:rsidRPr="004576C1">
        <w:rPr>
          <w:color w:val="auto"/>
          <w:sz w:val="24"/>
          <w:szCs w:val="24"/>
        </w:rPr>
        <w:t>G</w:t>
      </w:r>
      <w:r w:rsidR="008D4E73" w:rsidRPr="004576C1">
        <w:rPr>
          <w:color w:val="auto"/>
          <w:sz w:val="24"/>
          <w:szCs w:val="24"/>
        </w:rPr>
        <w:t>İRİŞ ve PLAN HAZIRLIK SÜRECİ</w:t>
      </w:r>
      <w:bookmarkStart w:id="5" w:name="_Toc414908124"/>
      <w:bookmarkStart w:id="6" w:name="_Toc415574452"/>
      <w:bookmarkStart w:id="7" w:name="_Toc416085125"/>
      <w:bookmarkStart w:id="8" w:name="_Toc387784720"/>
      <w:bookmarkEnd w:id="2"/>
      <w:bookmarkEnd w:id="3"/>
      <w:bookmarkEnd w:id="4"/>
      <w:bookmarkEnd w:id="5"/>
      <w:bookmarkEnd w:id="6"/>
    </w:p>
    <w:bookmarkEnd w:id="7"/>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9" w:name="_Toc416084871"/>
      <w:r w:rsidRPr="00A47F2F">
        <w:rPr>
          <w:b/>
          <w:bCs/>
          <w:color w:val="000000"/>
          <w:szCs w:val="24"/>
        </w:rPr>
        <w:t xml:space="preserve"> </w:t>
      </w:r>
      <w:bookmarkEnd w:id="9"/>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5"/>
        <w:gridCol w:w="4820"/>
        <w:gridCol w:w="3118"/>
      </w:tblGrid>
      <w:tr w:rsidR="002D155D" w:rsidRPr="00D41148" w:rsidTr="00944DA6">
        <w:tc>
          <w:tcPr>
            <w:tcW w:w="6771" w:type="dxa"/>
            <w:gridSpan w:val="2"/>
            <w:shd w:val="clear" w:color="auto" w:fill="auto"/>
          </w:tcPr>
          <w:p w:rsidR="002D155D" w:rsidRPr="00D41148" w:rsidRDefault="002D155D" w:rsidP="00411588">
            <w:pPr>
              <w:spacing w:after="0" w:line="240" w:lineRule="auto"/>
              <w:jc w:val="center"/>
              <w:rPr>
                <w:b/>
              </w:rPr>
            </w:pPr>
            <w:r w:rsidRPr="00D41148">
              <w:rPr>
                <w:b/>
                <w:sz w:val="28"/>
              </w:rPr>
              <w:t>Üst Kurul Bilgileri</w:t>
            </w:r>
          </w:p>
        </w:tc>
        <w:tc>
          <w:tcPr>
            <w:tcW w:w="7938" w:type="dxa"/>
            <w:gridSpan w:val="2"/>
            <w:shd w:val="clear" w:color="auto" w:fill="auto"/>
          </w:tcPr>
          <w:p w:rsidR="002D155D" w:rsidRPr="00D41148" w:rsidRDefault="002D155D" w:rsidP="00411588">
            <w:pPr>
              <w:spacing w:after="0" w:line="240" w:lineRule="auto"/>
              <w:jc w:val="center"/>
              <w:rPr>
                <w:b/>
              </w:rPr>
            </w:pPr>
            <w:r w:rsidRPr="00D41148">
              <w:rPr>
                <w:b/>
                <w:sz w:val="28"/>
              </w:rPr>
              <w:t>Ekip Bilgileri</w:t>
            </w:r>
          </w:p>
        </w:tc>
      </w:tr>
      <w:tr w:rsidR="00D5715B" w:rsidRPr="00D41148" w:rsidTr="00944DA6">
        <w:tc>
          <w:tcPr>
            <w:tcW w:w="3936"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835"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3118"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9B4F86" w:rsidRPr="00D41148" w:rsidTr="00261430">
        <w:trPr>
          <w:trHeight w:val="400"/>
        </w:trPr>
        <w:tc>
          <w:tcPr>
            <w:tcW w:w="3936" w:type="dxa"/>
            <w:shd w:val="clear" w:color="auto" w:fill="auto"/>
            <w:vAlign w:val="center"/>
          </w:tcPr>
          <w:p w:rsidR="009B4F86" w:rsidRPr="009B4F86" w:rsidRDefault="00B65ED5" w:rsidP="00946FE9">
            <w:pPr>
              <w:rPr>
                <w:rFonts w:cs="FranklinGothicMedium,Italic"/>
                <w:b/>
                <w:iCs/>
                <w:sz w:val="20"/>
                <w:szCs w:val="20"/>
              </w:rPr>
            </w:pPr>
            <w:r>
              <w:rPr>
                <w:rFonts w:cs="FranklinGothicMedium,Italic"/>
                <w:b/>
                <w:iCs/>
                <w:sz w:val="20"/>
                <w:szCs w:val="20"/>
              </w:rPr>
              <w:t>Cengiz SAVAŞ</w:t>
            </w:r>
          </w:p>
        </w:tc>
        <w:tc>
          <w:tcPr>
            <w:tcW w:w="2835" w:type="dxa"/>
            <w:shd w:val="clear" w:color="auto" w:fill="auto"/>
            <w:vAlign w:val="center"/>
          </w:tcPr>
          <w:p w:rsidR="009B4F86" w:rsidRPr="009B4F86" w:rsidRDefault="009B4F86" w:rsidP="00946FE9">
            <w:pPr>
              <w:autoSpaceDE w:val="0"/>
              <w:autoSpaceDN w:val="0"/>
              <w:adjustRightInd w:val="0"/>
              <w:rPr>
                <w:b/>
                <w:bCs/>
                <w:sz w:val="20"/>
                <w:szCs w:val="20"/>
              </w:rPr>
            </w:pPr>
            <w:r w:rsidRPr="009B4F86">
              <w:rPr>
                <w:b/>
                <w:bCs/>
                <w:sz w:val="20"/>
                <w:szCs w:val="20"/>
              </w:rPr>
              <w:t>OKUL MÜDÜRÜ</w:t>
            </w:r>
          </w:p>
        </w:tc>
        <w:tc>
          <w:tcPr>
            <w:tcW w:w="4820" w:type="dxa"/>
            <w:shd w:val="clear" w:color="auto" w:fill="auto"/>
            <w:vAlign w:val="center"/>
          </w:tcPr>
          <w:p w:rsidR="009B4F86" w:rsidRPr="009B4F86" w:rsidRDefault="00B65ED5" w:rsidP="00946FE9">
            <w:pPr>
              <w:rPr>
                <w:rFonts w:cs="FranklinGothicMedium,Italic"/>
                <w:b/>
                <w:iCs/>
                <w:sz w:val="20"/>
                <w:szCs w:val="20"/>
              </w:rPr>
            </w:pPr>
            <w:r>
              <w:rPr>
                <w:rFonts w:cs="FranklinGothicMedium,Italic"/>
                <w:b/>
                <w:iCs/>
                <w:sz w:val="20"/>
                <w:szCs w:val="20"/>
              </w:rPr>
              <w:t>Özkan YETKİN</w:t>
            </w:r>
          </w:p>
        </w:tc>
        <w:tc>
          <w:tcPr>
            <w:tcW w:w="3118" w:type="dxa"/>
            <w:shd w:val="clear" w:color="auto" w:fill="auto"/>
            <w:vAlign w:val="center"/>
          </w:tcPr>
          <w:p w:rsidR="009B4F86" w:rsidRPr="009B4F86" w:rsidRDefault="009B4F86" w:rsidP="00261430">
            <w:pPr>
              <w:autoSpaceDE w:val="0"/>
              <w:autoSpaceDN w:val="0"/>
              <w:adjustRightInd w:val="0"/>
              <w:rPr>
                <w:b/>
                <w:bCs/>
                <w:sz w:val="20"/>
                <w:szCs w:val="20"/>
              </w:rPr>
            </w:pPr>
            <w:r w:rsidRPr="009B4F86">
              <w:rPr>
                <w:b/>
                <w:bCs/>
                <w:sz w:val="20"/>
                <w:szCs w:val="20"/>
              </w:rPr>
              <w:t>MÜDÜR YARDIMCISI</w:t>
            </w:r>
          </w:p>
        </w:tc>
      </w:tr>
      <w:tr w:rsidR="009B4F86" w:rsidRPr="00D41148" w:rsidTr="00944DA6">
        <w:tc>
          <w:tcPr>
            <w:tcW w:w="3936" w:type="dxa"/>
            <w:shd w:val="clear" w:color="auto" w:fill="auto"/>
            <w:vAlign w:val="center"/>
          </w:tcPr>
          <w:p w:rsidR="009B4F86" w:rsidRPr="009B4F86" w:rsidRDefault="00B65ED5" w:rsidP="00946FE9">
            <w:pPr>
              <w:rPr>
                <w:rFonts w:cs="FranklinGothicMedium,Italic"/>
                <w:b/>
                <w:iCs/>
                <w:sz w:val="20"/>
                <w:szCs w:val="20"/>
              </w:rPr>
            </w:pPr>
            <w:r>
              <w:rPr>
                <w:rFonts w:cs="FranklinGothicMedium,Italic"/>
                <w:b/>
                <w:iCs/>
                <w:sz w:val="20"/>
                <w:szCs w:val="20"/>
              </w:rPr>
              <w:t>Namık ACAR</w:t>
            </w:r>
          </w:p>
        </w:tc>
        <w:tc>
          <w:tcPr>
            <w:tcW w:w="2835" w:type="dxa"/>
            <w:shd w:val="clear" w:color="auto" w:fill="auto"/>
            <w:vAlign w:val="center"/>
          </w:tcPr>
          <w:p w:rsidR="009B4F86" w:rsidRPr="009B4F86" w:rsidRDefault="009B4F86" w:rsidP="00946FE9">
            <w:pPr>
              <w:autoSpaceDE w:val="0"/>
              <w:autoSpaceDN w:val="0"/>
              <w:adjustRightInd w:val="0"/>
              <w:rPr>
                <w:b/>
                <w:bCs/>
                <w:sz w:val="20"/>
                <w:szCs w:val="20"/>
              </w:rPr>
            </w:pPr>
            <w:r w:rsidRPr="009B4F86">
              <w:rPr>
                <w:b/>
                <w:bCs/>
                <w:sz w:val="20"/>
                <w:szCs w:val="20"/>
              </w:rPr>
              <w:t>MÜDÜR YARDIMCISI</w:t>
            </w:r>
          </w:p>
        </w:tc>
        <w:tc>
          <w:tcPr>
            <w:tcW w:w="4820" w:type="dxa"/>
            <w:shd w:val="clear" w:color="auto" w:fill="auto"/>
          </w:tcPr>
          <w:p w:rsidR="009B4F86" w:rsidRPr="009B4F86" w:rsidRDefault="009273ED" w:rsidP="00946FE9">
            <w:pPr>
              <w:rPr>
                <w:b/>
                <w:sz w:val="20"/>
                <w:szCs w:val="20"/>
              </w:rPr>
            </w:pPr>
            <w:r>
              <w:rPr>
                <w:b/>
                <w:sz w:val="20"/>
                <w:szCs w:val="20"/>
              </w:rPr>
              <w:t>Tu</w:t>
            </w:r>
            <w:r w:rsidR="00B65ED5">
              <w:rPr>
                <w:b/>
                <w:sz w:val="20"/>
                <w:szCs w:val="20"/>
              </w:rPr>
              <w:t>ncer GÜNTAY</w:t>
            </w:r>
          </w:p>
        </w:tc>
        <w:tc>
          <w:tcPr>
            <w:tcW w:w="3118" w:type="dxa"/>
            <w:shd w:val="clear" w:color="auto" w:fill="auto"/>
          </w:tcPr>
          <w:p w:rsidR="009B4F86" w:rsidRPr="009B4F86" w:rsidRDefault="009B4F86" w:rsidP="00261430">
            <w:pPr>
              <w:rPr>
                <w:b/>
                <w:sz w:val="20"/>
                <w:szCs w:val="20"/>
              </w:rPr>
            </w:pPr>
            <w:r w:rsidRPr="009B4F86">
              <w:rPr>
                <w:b/>
                <w:bCs/>
                <w:sz w:val="20"/>
                <w:szCs w:val="20"/>
              </w:rPr>
              <w:t>MÜDÜR YARDIMCISI</w:t>
            </w:r>
          </w:p>
        </w:tc>
      </w:tr>
      <w:tr w:rsidR="009B4F86" w:rsidRPr="00D41148" w:rsidTr="00944DA6">
        <w:tc>
          <w:tcPr>
            <w:tcW w:w="3936" w:type="dxa"/>
            <w:shd w:val="clear" w:color="auto" w:fill="auto"/>
            <w:vAlign w:val="center"/>
          </w:tcPr>
          <w:p w:rsidR="009B4F86" w:rsidRPr="009B4F86" w:rsidRDefault="00B65ED5" w:rsidP="00946FE9">
            <w:pPr>
              <w:rPr>
                <w:rFonts w:cs="FranklinGothicMedium,Italic"/>
                <w:b/>
                <w:iCs/>
                <w:sz w:val="20"/>
                <w:szCs w:val="20"/>
              </w:rPr>
            </w:pPr>
            <w:r>
              <w:rPr>
                <w:rFonts w:cs="FranklinGothicMedium,Italic"/>
                <w:b/>
                <w:iCs/>
                <w:sz w:val="20"/>
                <w:szCs w:val="20"/>
              </w:rPr>
              <w:t>Elif TÜRKAN</w:t>
            </w:r>
          </w:p>
        </w:tc>
        <w:tc>
          <w:tcPr>
            <w:tcW w:w="2835" w:type="dxa"/>
            <w:shd w:val="clear" w:color="auto" w:fill="auto"/>
            <w:vAlign w:val="center"/>
          </w:tcPr>
          <w:p w:rsidR="009B4F86" w:rsidRPr="009B4F86" w:rsidRDefault="009B4F86" w:rsidP="00946FE9">
            <w:pPr>
              <w:autoSpaceDE w:val="0"/>
              <w:autoSpaceDN w:val="0"/>
              <w:adjustRightInd w:val="0"/>
              <w:rPr>
                <w:b/>
                <w:sz w:val="20"/>
                <w:szCs w:val="20"/>
              </w:rPr>
            </w:pPr>
            <w:r w:rsidRPr="009B4F86">
              <w:rPr>
                <w:b/>
                <w:sz w:val="20"/>
                <w:szCs w:val="20"/>
              </w:rPr>
              <w:t>ÖĞRETMEN</w:t>
            </w:r>
          </w:p>
        </w:tc>
        <w:tc>
          <w:tcPr>
            <w:tcW w:w="4820" w:type="dxa"/>
            <w:shd w:val="clear" w:color="auto" w:fill="auto"/>
          </w:tcPr>
          <w:p w:rsidR="009B4F86" w:rsidRPr="009B4F86" w:rsidRDefault="00B65ED5" w:rsidP="00946FE9">
            <w:pPr>
              <w:rPr>
                <w:b/>
                <w:sz w:val="20"/>
                <w:szCs w:val="20"/>
              </w:rPr>
            </w:pPr>
            <w:r>
              <w:rPr>
                <w:b/>
                <w:sz w:val="20"/>
                <w:szCs w:val="20"/>
              </w:rPr>
              <w:t>Güngör KAYA</w:t>
            </w:r>
          </w:p>
        </w:tc>
        <w:tc>
          <w:tcPr>
            <w:tcW w:w="3118" w:type="dxa"/>
            <w:shd w:val="clear" w:color="auto" w:fill="auto"/>
          </w:tcPr>
          <w:p w:rsidR="009B4F86" w:rsidRPr="009B4F86" w:rsidRDefault="009B4F86" w:rsidP="00261430">
            <w:pPr>
              <w:rPr>
                <w:b/>
                <w:sz w:val="20"/>
                <w:szCs w:val="20"/>
              </w:rPr>
            </w:pPr>
            <w:r w:rsidRPr="009B4F86">
              <w:rPr>
                <w:b/>
                <w:bCs/>
                <w:sz w:val="20"/>
                <w:szCs w:val="20"/>
              </w:rPr>
              <w:t>MÜDÜR YARDIMCISI</w:t>
            </w:r>
          </w:p>
        </w:tc>
      </w:tr>
      <w:tr w:rsidR="009B4F86" w:rsidRPr="00D41148" w:rsidTr="00944DA6">
        <w:tc>
          <w:tcPr>
            <w:tcW w:w="3936" w:type="dxa"/>
            <w:shd w:val="clear" w:color="auto" w:fill="auto"/>
            <w:vAlign w:val="center"/>
          </w:tcPr>
          <w:p w:rsidR="009B4F86" w:rsidRPr="009B4F86" w:rsidRDefault="009273ED" w:rsidP="00946FE9">
            <w:pPr>
              <w:rPr>
                <w:rFonts w:cs="FranklinGothicMedium,Italic"/>
                <w:b/>
                <w:iCs/>
                <w:sz w:val="20"/>
                <w:szCs w:val="20"/>
              </w:rPr>
            </w:pPr>
            <w:r>
              <w:rPr>
                <w:rFonts w:cs="FranklinGothicMedium,Italic"/>
                <w:b/>
                <w:iCs/>
                <w:sz w:val="20"/>
                <w:szCs w:val="20"/>
              </w:rPr>
              <w:t>Yasin KARSLI</w:t>
            </w:r>
          </w:p>
        </w:tc>
        <w:tc>
          <w:tcPr>
            <w:tcW w:w="2835" w:type="dxa"/>
            <w:shd w:val="clear" w:color="auto" w:fill="auto"/>
            <w:vAlign w:val="center"/>
          </w:tcPr>
          <w:p w:rsidR="009B4F86" w:rsidRPr="009B4F86" w:rsidRDefault="009B4F86" w:rsidP="00946FE9">
            <w:pPr>
              <w:autoSpaceDE w:val="0"/>
              <w:autoSpaceDN w:val="0"/>
              <w:adjustRightInd w:val="0"/>
              <w:rPr>
                <w:b/>
                <w:sz w:val="20"/>
                <w:szCs w:val="20"/>
              </w:rPr>
            </w:pPr>
            <w:r w:rsidRPr="009B4F86">
              <w:rPr>
                <w:b/>
                <w:sz w:val="20"/>
                <w:szCs w:val="20"/>
              </w:rPr>
              <w:t>OKUL AİLE BİRLİĞİ BAŞKANI</w:t>
            </w:r>
          </w:p>
        </w:tc>
        <w:tc>
          <w:tcPr>
            <w:tcW w:w="4820" w:type="dxa"/>
            <w:shd w:val="clear" w:color="auto" w:fill="auto"/>
          </w:tcPr>
          <w:p w:rsidR="009B4F86" w:rsidRPr="009B4F86" w:rsidRDefault="00B65ED5" w:rsidP="00946FE9">
            <w:pPr>
              <w:rPr>
                <w:b/>
                <w:sz w:val="20"/>
                <w:szCs w:val="20"/>
              </w:rPr>
            </w:pPr>
            <w:r>
              <w:rPr>
                <w:b/>
                <w:sz w:val="20"/>
                <w:szCs w:val="20"/>
              </w:rPr>
              <w:t>Sinan TAVLAŞ</w:t>
            </w:r>
          </w:p>
        </w:tc>
        <w:tc>
          <w:tcPr>
            <w:tcW w:w="3118" w:type="dxa"/>
            <w:shd w:val="clear" w:color="auto" w:fill="auto"/>
          </w:tcPr>
          <w:p w:rsidR="009B4F86" w:rsidRPr="009B4F86" w:rsidRDefault="009B4F86" w:rsidP="00261430">
            <w:pPr>
              <w:rPr>
                <w:b/>
                <w:sz w:val="20"/>
                <w:szCs w:val="20"/>
              </w:rPr>
            </w:pPr>
            <w:r w:rsidRPr="009B4F86">
              <w:rPr>
                <w:b/>
                <w:bCs/>
                <w:sz w:val="20"/>
                <w:szCs w:val="20"/>
              </w:rPr>
              <w:t>MÜDÜR YARDIMCISI</w:t>
            </w:r>
          </w:p>
        </w:tc>
      </w:tr>
      <w:tr w:rsidR="009B4F86" w:rsidRPr="00D41148" w:rsidTr="00944DA6">
        <w:tc>
          <w:tcPr>
            <w:tcW w:w="3936" w:type="dxa"/>
            <w:shd w:val="clear" w:color="auto" w:fill="auto"/>
            <w:vAlign w:val="center"/>
          </w:tcPr>
          <w:p w:rsidR="009B4F86" w:rsidRPr="009B4F86" w:rsidRDefault="009273ED" w:rsidP="00946FE9">
            <w:pPr>
              <w:rPr>
                <w:rFonts w:cs="FranklinGothicMedium,Italic"/>
                <w:b/>
                <w:iCs/>
                <w:sz w:val="20"/>
                <w:szCs w:val="20"/>
              </w:rPr>
            </w:pPr>
            <w:r>
              <w:rPr>
                <w:rFonts w:cs="FranklinGothicMedium,Italic"/>
                <w:b/>
                <w:iCs/>
                <w:sz w:val="20"/>
                <w:szCs w:val="20"/>
              </w:rPr>
              <w:t>Fatih TOSUN</w:t>
            </w:r>
          </w:p>
        </w:tc>
        <w:tc>
          <w:tcPr>
            <w:tcW w:w="2835" w:type="dxa"/>
            <w:shd w:val="clear" w:color="auto" w:fill="auto"/>
            <w:vAlign w:val="center"/>
          </w:tcPr>
          <w:p w:rsidR="009B4F86" w:rsidRPr="009B4F86" w:rsidRDefault="009B4F86" w:rsidP="00946FE9">
            <w:pPr>
              <w:autoSpaceDE w:val="0"/>
              <w:autoSpaceDN w:val="0"/>
              <w:adjustRightInd w:val="0"/>
              <w:rPr>
                <w:b/>
                <w:sz w:val="20"/>
                <w:szCs w:val="20"/>
              </w:rPr>
            </w:pPr>
            <w:r w:rsidRPr="009B4F86">
              <w:rPr>
                <w:b/>
                <w:sz w:val="20"/>
                <w:szCs w:val="20"/>
              </w:rPr>
              <w:t>OKUL AİLE BİRLİĞİ YÖNETİM KURULU ÜYESİ</w:t>
            </w:r>
          </w:p>
        </w:tc>
        <w:tc>
          <w:tcPr>
            <w:tcW w:w="4820" w:type="dxa"/>
            <w:shd w:val="clear" w:color="auto" w:fill="auto"/>
          </w:tcPr>
          <w:p w:rsidR="009B4F86" w:rsidRPr="009B4F86" w:rsidRDefault="009B4F86" w:rsidP="00946FE9">
            <w:pPr>
              <w:rPr>
                <w:b/>
                <w:sz w:val="20"/>
                <w:szCs w:val="20"/>
              </w:rPr>
            </w:pPr>
            <w:r w:rsidRPr="009B4F86">
              <w:rPr>
                <w:b/>
                <w:sz w:val="20"/>
                <w:szCs w:val="20"/>
              </w:rPr>
              <w:t>BARIŞ ÖZER</w:t>
            </w:r>
          </w:p>
        </w:tc>
        <w:tc>
          <w:tcPr>
            <w:tcW w:w="3118" w:type="dxa"/>
            <w:shd w:val="clear" w:color="auto" w:fill="auto"/>
          </w:tcPr>
          <w:p w:rsidR="009B4F86" w:rsidRPr="009B4F86" w:rsidRDefault="009B4F86" w:rsidP="00261430">
            <w:pPr>
              <w:rPr>
                <w:b/>
                <w:sz w:val="20"/>
                <w:szCs w:val="20"/>
              </w:rPr>
            </w:pPr>
            <w:r w:rsidRPr="009B4F86">
              <w:rPr>
                <w:b/>
                <w:sz w:val="20"/>
                <w:szCs w:val="20"/>
              </w:rPr>
              <w:t>Öğretmen</w:t>
            </w:r>
          </w:p>
        </w:tc>
      </w:tr>
      <w:tr w:rsidR="009B4F86" w:rsidRPr="00D41148" w:rsidTr="00944DA6">
        <w:trPr>
          <w:trHeight w:val="352"/>
        </w:trPr>
        <w:tc>
          <w:tcPr>
            <w:tcW w:w="3936" w:type="dxa"/>
            <w:shd w:val="clear" w:color="auto" w:fill="auto"/>
          </w:tcPr>
          <w:p w:rsidR="009B4F86" w:rsidRPr="009B4F86" w:rsidRDefault="009B4F86" w:rsidP="00D41148">
            <w:pPr>
              <w:spacing w:after="0" w:line="240" w:lineRule="auto"/>
              <w:rPr>
                <w:b/>
                <w:sz w:val="20"/>
                <w:szCs w:val="20"/>
              </w:rPr>
            </w:pPr>
          </w:p>
        </w:tc>
        <w:tc>
          <w:tcPr>
            <w:tcW w:w="2835" w:type="dxa"/>
            <w:shd w:val="clear" w:color="auto" w:fill="auto"/>
          </w:tcPr>
          <w:p w:rsidR="009B4F86" w:rsidRPr="009B4F86" w:rsidRDefault="009B4F86" w:rsidP="002B6E24">
            <w:pPr>
              <w:spacing w:after="0" w:line="240" w:lineRule="auto"/>
              <w:ind w:left="-817" w:firstLine="142"/>
              <w:rPr>
                <w:b/>
                <w:sz w:val="20"/>
                <w:szCs w:val="20"/>
              </w:rPr>
            </w:pPr>
          </w:p>
        </w:tc>
        <w:tc>
          <w:tcPr>
            <w:tcW w:w="4820" w:type="dxa"/>
            <w:shd w:val="clear" w:color="auto" w:fill="auto"/>
          </w:tcPr>
          <w:p w:rsidR="009B4F86" w:rsidRPr="009B4F86" w:rsidRDefault="009B4F86" w:rsidP="00946FE9">
            <w:pPr>
              <w:rPr>
                <w:b/>
                <w:sz w:val="20"/>
                <w:szCs w:val="20"/>
              </w:rPr>
            </w:pPr>
            <w:r w:rsidRPr="009B4F86">
              <w:rPr>
                <w:b/>
                <w:sz w:val="20"/>
                <w:szCs w:val="20"/>
              </w:rPr>
              <w:t>SELAHATTİN BİLMEZ</w:t>
            </w:r>
          </w:p>
        </w:tc>
        <w:tc>
          <w:tcPr>
            <w:tcW w:w="3118" w:type="dxa"/>
            <w:shd w:val="clear" w:color="auto" w:fill="auto"/>
          </w:tcPr>
          <w:p w:rsidR="009B4F86" w:rsidRPr="009B4F86" w:rsidRDefault="009B4F86" w:rsidP="00261430">
            <w:pPr>
              <w:rPr>
                <w:b/>
                <w:sz w:val="20"/>
                <w:szCs w:val="20"/>
              </w:rPr>
            </w:pPr>
            <w:r w:rsidRPr="009B4F86">
              <w:rPr>
                <w:b/>
                <w:sz w:val="20"/>
                <w:szCs w:val="20"/>
              </w:rPr>
              <w:t>Öğretmen</w:t>
            </w:r>
          </w:p>
        </w:tc>
      </w:tr>
      <w:tr w:rsidR="009B4F86" w:rsidRPr="00D41148" w:rsidTr="00944DA6">
        <w:trPr>
          <w:trHeight w:val="352"/>
        </w:trPr>
        <w:tc>
          <w:tcPr>
            <w:tcW w:w="3936" w:type="dxa"/>
            <w:shd w:val="clear" w:color="auto" w:fill="auto"/>
          </w:tcPr>
          <w:p w:rsidR="009B4F86" w:rsidRPr="009B4F86" w:rsidRDefault="009B4F86" w:rsidP="00D41148">
            <w:pPr>
              <w:spacing w:after="0" w:line="240" w:lineRule="auto"/>
              <w:rPr>
                <w:b/>
                <w:sz w:val="20"/>
                <w:szCs w:val="20"/>
              </w:rPr>
            </w:pPr>
          </w:p>
        </w:tc>
        <w:tc>
          <w:tcPr>
            <w:tcW w:w="2835" w:type="dxa"/>
            <w:shd w:val="clear" w:color="auto" w:fill="auto"/>
          </w:tcPr>
          <w:p w:rsidR="009B4F86" w:rsidRPr="009B4F86" w:rsidRDefault="009B4F86" w:rsidP="002B6E24">
            <w:pPr>
              <w:spacing w:after="0" w:line="240" w:lineRule="auto"/>
              <w:ind w:left="-817" w:firstLine="142"/>
              <w:rPr>
                <w:b/>
                <w:sz w:val="20"/>
                <w:szCs w:val="20"/>
              </w:rPr>
            </w:pPr>
          </w:p>
        </w:tc>
        <w:tc>
          <w:tcPr>
            <w:tcW w:w="4820" w:type="dxa"/>
            <w:shd w:val="clear" w:color="auto" w:fill="auto"/>
          </w:tcPr>
          <w:p w:rsidR="009B4F86" w:rsidRPr="009B4F86" w:rsidRDefault="009273ED" w:rsidP="00946FE9">
            <w:pPr>
              <w:rPr>
                <w:b/>
                <w:sz w:val="20"/>
                <w:szCs w:val="20"/>
              </w:rPr>
            </w:pPr>
            <w:r>
              <w:rPr>
                <w:b/>
                <w:sz w:val="20"/>
                <w:szCs w:val="20"/>
              </w:rPr>
              <w:t>Recep KARSLI</w:t>
            </w:r>
          </w:p>
        </w:tc>
        <w:tc>
          <w:tcPr>
            <w:tcW w:w="3118" w:type="dxa"/>
            <w:shd w:val="clear" w:color="auto" w:fill="auto"/>
          </w:tcPr>
          <w:p w:rsidR="009B4F86" w:rsidRPr="009B4F86" w:rsidRDefault="009B4F86" w:rsidP="00261430">
            <w:pPr>
              <w:rPr>
                <w:b/>
                <w:sz w:val="20"/>
                <w:szCs w:val="20"/>
              </w:rPr>
            </w:pPr>
            <w:r w:rsidRPr="009B4F86">
              <w:rPr>
                <w:b/>
                <w:sz w:val="20"/>
                <w:szCs w:val="20"/>
              </w:rPr>
              <w:t>Veli</w:t>
            </w:r>
          </w:p>
        </w:tc>
      </w:tr>
      <w:tr w:rsidR="009B4F86" w:rsidRPr="00D41148" w:rsidTr="00944DA6">
        <w:trPr>
          <w:trHeight w:val="352"/>
        </w:trPr>
        <w:tc>
          <w:tcPr>
            <w:tcW w:w="3936" w:type="dxa"/>
            <w:shd w:val="clear" w:color="auto" w:fill="auto"/>
          </w:tcPr>
          <w:p w:rsidR="009B4F86" w:rsidRPr="00D41148" w:rsidRDefault="009B4F86" w:rsidP="00D41148">
            <w:pPr>
              <w:spacing w:after="0" w:line="240" w:lineRule="auto"/>
              <w:rPr>
                <w:sz w:val="20"/>
              </w:rPr>
            </w:pPr>
          </w:p>
        </w:tc>
        <w:tc>
          <w:tcPr>
            <w:tcW w:w="2835" w:type="dxa"/>
            <w:shd w:val="clear" w:color="auto" w:fill="auto"/>
          </w:tcPr>
          <w:p w:rsidR="009B4F86" w:rsidRPr="00D41148" w:rsidRDefault="009B4F86" w:rsidP="002B6E24">
            <w:pPr>
              <w:spacing w:after="0" w:line="240" w:lineRule="auto"/>
              <w:ind w:left="-817" w:firstLine="142"/>
              <w:rPr>
                <w:sz w:val="20"/>
              </w:rPr>
            </w:pPr>
          </w:p>
        </w:tc>
        <w:tc>
          <w:tcPr>
            <w:tcW w:w="4820" w:type="dxa"/>
            <w:shd w:val="clear" w:color="auto" w:fill="auto"/>
          </w:tcPr>
          <w:p w:rsidR="009B4F86" w:rsidRPr="00944DA6" w:rsidRDefault="009273ED" w:rsidP="00946FE9">
            <w:pPr>
              <w:rPr>
                <w:b/>
                <w:sz w:val="20"/>
                <w:szCs w:val="20"/>
              </w:rPr>
            </w:pPr>
            <w:r>
              <w:rPr>
                <w:b/>
                <w:sz w:val="20"/>
                <w:szCs w:val="20"/>
              </w:rPr>
              <w:t xml:space="preserve">Mine </w:t>
            </w:r>
            <w:r w:rsidR="002572B1">
              <w:rPr>
                <w:b/>
                <w:sz w:val="20"/>
                <w:szCs w:val="20"/>
              </w:rPr>
              <w:t>KARADAĞ</w:t>
            </w:r>
          </w:p>
        </w:tc>
        <w:tc>
          <w:tcPr>
            <w:tcW w:w="3118" w:type="dxa"/>
            <w:shd w:val="clear" w:color="auto" w:fill="auto"/>
          </w:tcPr>
          <w:p w:rsidR="009B4F86" w:rsidRDefault="009B4F86" w:rsidP="00261430">
            <w:r>
              <w:t>Veli</w:t>
            </w:r>
          </w:p>
        </w:tc>
      </w:tr>
    </w:tbl>
    <w:p w:rsidR="004962D0" w:rsidRDefault="004962D0" w:rsidP="00DD79B7">
      <w:pPr>
        <w:spacing w:after="0" w:line="240" w:lineRule="auto"/>
        <w:rPr>
          <w:b/>
        </w:rPr>
      </w:pPr>
    </w:p>
    <w:p w:rsidR="00E325EA" w:rsidRPr="004B7B81" w:rsidRDefault="00C211F8" w:rsidP="00D5189B">
      <w:pPr>
        <w:autoSpaceDE w:val="0"/>
        <w:autoSpaceDN w:val="0"/>
        <w:adjustRightInd w:val="0"/>
        <w:spacing w:line="360" w:lineRule="auto"/>
        <w:jc w:val="both"/>
        <w:rPr>
          <w:b/>
        </w:rPr>
      </w:pPr>
      <w:r>
        <w:br w:type="page"/>
      </w:r>
      <w:bookmarkStart w:id="10" w:name="_Toc416085126"/>
      <w:bookmarkStart w:id="11" w:name="_Toc529519448"/>
      <w:bookmarkStart w:id="12" w:name="_Toc413592934"/>
      <w:r w:rsidR="00DA7BA3" w:rsidRPr="004B7B81">
        <w:rPr>
          <w:b/>
        </w:rPr>
        <w:lastRenderedPageBreak/>
        <w:t>BÖLÜM</w:t>
      </w:r>
      <w:r w:rsidR="008F6E2A" w:rsidRPr="004B7B81">
        <w:rPr>
          <w:b/>
        </w:rPr>
        <w:t xml:space="preserve"> II</w:t>
      </w:r>
      <w:bookmarkEnd w:id="10"/>
      <w:bookmarkEnd w:id="11"/>
      <w:r w:rsidRPr="004B7B81">
        <w:rPr>
          <w:b/>
        </w:rPr>
        <w:t>:</w:t>
      </w:r>
      <w:bookmarkStart w:id="13" w:name="_Toc416085127"/>
      <w:bookmarkStart w:id="14" w:name="_Toc529519449"/>
      <w:r w:rsidRPr="004B7B81">
        <w:rPr>
          <w:b/>
        </w:rPr>
        <w:t xml:space="preserve"> </w:t>
      </w:r>
      <w:r w:rsidR="009272EF" w:rsidRPr="004B7B81">
        <w:rPr>
          <w:rFonts w:eastAsia="Calibri"/>
          <w:b/>
          <w:szCs w:val="24"/>
        </w:rPr>
        <w:t>DURUM ANALİZİ</w:t>
      </w:r>
      <w:bookmarkEnd w:id="12"/>
      <w:bookmarkEnd w:id="13"/>
      <w:bookmarkEnd w:id="14"/>
      <w:r w:rsidR="00D5189B" w:rsidRPr="004B7B81">
        <w:rPr>
          <w:rFonts w:eastAsia="Calibri"/>
          <w:b/>
          <w:szCs w:val="24"/>
        </w:rPr>
        <w:t xml:space="preserve">: </w:t>
      </w:r>
      <w:r w:rsidR="00D5189B" w:rsidRPr="004B7B81">
        <w:rPr>
          <w:b/>
        </w:rPr>
        <w:t xml:space="preserve"> </w:t>
      </w:r>
    </w:p>
    <w:p w:rsidR="00E325EA" w:rsidRPr="00E325EA" w:rsidRDefault="00E325EA" w:rsidP="00C868E5">
      <w:pPr>
        <w:pStyle w:val="Default"/>
        <w:jc w:val="both"/>
        <w:rPr>
          <w:rFonts w:cs="Times New Roman"/>
          <w:color w:val="auto"/>
          <w:szCs w:val="21"/>
          <w:lang w:bidi="ar-SA"/>
        </w:rPr>
      </w:pPr>
      <w:r w:rsidRPr="00E325EA">
        <w:rPr>
          <w:rFonts w:cs="Times New Roman"/>
          <w:color w:val="auto"/>
          <w:szCs w:val="21"/>
          <w:lang w:bidi="ar-SA"/>
        </w:rPr>
        <w:t xml:space="preserve">Durum analizi bölümünde okulumuzun mevcut durumu ortaya konularak neredeyiz sorusuna yanıt bulunmaya çalışılmıştır. </w:t>
      </w:r>
    </w:p>
    <w:p w:rsidR="00E325EA" w:rsidRDefault="00E325EA" w:rsidP="00C868E5">
      <w:pPr>
        <w:autoSpaceDE w:val="0"/>
        <w:autoSpaceDN w:val="0"/>
        <w:adjustRightInd w:val="0"/>
        <w:spacing w:after="0" w:line="360" w:lineRule="auto"/>
        <w:jc w:val="both"/>
      </w:pPr>
      <w:r w:rsidRPr="00E325EA">
        <w:t>Bu kapsamda okulumuzun kısa tanıtımı, okul künyesi ve temel istatistikleri, paydaş analizi ve görüşleri ile okulumuzun Güçlü</w:t>
      </w:r>
      <w:r w:rsidR="00C868E5">
        <w:t>,</w:t>
      </w:r>
      <w:r w:rsidRPr="00E325EA">
        <w:t xml:space="preserve"> Zayıf</w:t>
      </w:r>
      <w:r w:rsidR="00C868E5">
        <w:t>,</w:t>
      </w:r>
      <w:r w:rsidRPr="00E325EA">
        <w:t xml:space="preserve"> Fırsat ve Tehditlerinin (GZFT) ele alındığı analize yer verilmiştir.</w:t>
      </w:r>
    </w:p>
    <w:p w:rsidR="00E325EA" w:rsidRDefault="00E325EA" w:rsidP="00D5189B">
      <w:pPr>
        <w:autoSpaceDE w:val="0"/>
        <w:autoSpaceDN w:val="0"/>
        <w:adjustRightInd w:val="0"/>
        <w:spacing w:line="360" w:lineRule="auto"/>
        <w:jc w:val="both"/>
      </w:pPr>
      <w:r>
        <w:rPr>
          <w:b/>
          <w:bCs/>
          <w:sz w:val="28"/>
          <w:szCs w:val="28"/>
        </w:rPr>
        <w:t>Okulun Kısa Tanıtımı</w:t>
      </w:r>
    </w:p>
    <w:p w:rsidR="00D5189B" w:rsidRDefault="00D5189B" w:rsidP="00D5189B">
      <w:pPr>
        <w:autoSpaceDE w:val="0"/>
        <w:autoSpaceDN w:val="0"/>
        <w:adjustRightInd w:val="0"/>
        <w:spacing w:line="360" w:lineRule="auto"/>
        <w:jc w:val="both"/>
      </w:pPr>
      <w:r w:rsidRPr="009633C5">
        <w:t xml:space="preserve">Okulumuz 9 Ekim 1936 yılında müdire Aliye DÜLGER idaresinde bir “Akşam Sanat Okulu” olarak, Teknikler okulu binasında Biçki-Dikiş ve Moda şubeleri ile öğretime başlamıştır. 1940–1941 öğretim yılında müdire Şukufe KESTERELİ idaresinde eski belediye arkasındaki binasına taşınmış, aynı ders yılında ise Nakış şubesi ilave edilmiştir. </w:t>
      </w:r>
    </w:p>
    <w:p w:rsidR="00D5189B" w:rsidRDefault="00D5189B" w:rsidP="00D5189B">
      <w:pPr>
        <w:autoSpaceDE w:val="0"/>
        <w:autoSpaceDN w:val="0"/>
        <w:adjustRightInd w:val="0"/>
        <w:spacing w:line="360" w:lineRule="auto"/>
        <w:jc w:val="both"/>
      </w:pPr>
      <w:r w:rsidRPr="009633C5">
        <w:t>1945 – 1946 öğretim yılında müdire Saadet AYVALIK zamanında esas 1.sınıf ve özel IV. sınıfların açılması ile “Kız Enstitüsü” haline gelen okulumuz 1946–1947 öğretim yılında ise Özel V.sınıftan ilk mezunlarını vermiştir. 1951–1952 öğretim yılında döner sermayeli “Sipariş Atölyesi” , 1967–1968 öğretim yılında da “Uygulama Anaokulu” açılmıştır. 1964–1965 öğretim yılında Kız Enstitülerinin 5 yıldan 6 yıla çıkarılması nedeniyle 1654–1965 öğreti</w:t>
      </w:r>
      <w:r w:rsidR="00C86CDB">
        <w:t xml:space="preserve">m yılında mezun verilmemiştir. </w:t>
      </w:r>
    </w:p>
    <w:p w:rsidR="00D5189B" w:rsidRDefault="00D5189B" w:rsidP="00D5189B">
      <w:pPr>
        <w:autoSpaceDE w:val="0"/>
        <w:autoSpaceDN w:val="0"/>
        <w:adjustRightInd w:val="0"/>
        <w:spacing w:line="360" w:lineRule="auto"/>
        <w:jc w:val="both"/>
      </w:pPr>
      <w:r w:rsidRPr="009633C5">
        <w:t xml:space="preserve">1973–1974 öğretim yılına kadar okulumuzun adı Kız Enstitüsü iken 1974–1975 öğretim yılından itibaren “Kız Meslek Lisesi” olmuştur. 1991–1992 14 öğretim yılında “Kız Teknik Lisesi” açılarak okulun adı “Kız Teknik ve Kız Meslek Lisesi” adını almıştır. 1999–2000 öğretim yılında Kız Teknik Lisesi kapanarak “Anadolu Kız Meslek Lisesi” açılmış ve okulun adı: “Anadolu Kız Meslek Lisesi ve Kız </w:t>
      </w:r>
      <w:r>
        <w:t>Meslek Lisesi” adını almış, 2014</w:t>
      </w:r>
      <w:r w:rsidRPr="009633C5">
        <w:t xml:space="preserve"> – 201</w:t>
      </w:r>
      <w:r>
        <w:t>5</w:t>
      </w:r>
      <w:r w:rsidRPr="009633C5">
        <w:t xml:space="preserve"> öğretim yılında ise okulumuzun adı b</w:t>
      </w:r>
      <w:r>
        <w:t>u günkü son şekli olan “HAMİDİYE MESLEKİ VE TEKNİK ANADOLU</w:t>
      </w:r>
      <w:r w:rsidRPr="009633C5">
        <w:t xml:space="preserve"> LİSESİ” adını almıştır. Halen eğitim-öğretim hizmetlerinin sürdürüldüğü okul binası 1965–1966 öğretim yılında hizmete açılmış, bodrum kat-zemin kat üzerine 2 kat olarak düşünülmüş, 1.kat tamamıyla atölye şeklinde yapılmıştır. </w:t>
      </w:r>
      <w:r w:rsidRPr="009633C5">
        <w:lastRenderedPageBreak/>
        <w:t xml:space="preserve">Orta bina diye nitelendirilen ( bodrum zemin kat üzerine 1. ve 2. katlardan oluşan bina ) bölümü 1967–1968 yılında inşaatı tamamlanan spor salonu-idare bölümü ve Anaokulu ilave olunarak kapasite genişletilmiş ve bina bu günkü halini almıştır. </w:t>
      </w:r>
    </w:p>
    <w:p w:rsidR="00C86CDB" w:rsidRDefault="00D5189B" w:rsidP="00C86CDB">
      <w:pPr>
        <w:autoSpaceDE w:val="0"/>
        <w:autoSpaceDN w:val="0"/>
        <w:adjustRightInd w:val="0"/>
        <w:spacing w:line="360" w:lineRule="auto"/>
        <w:jc w:val="both"/>
      </w:pPr>
      <w:r>
        <w:rPr>
          <w:sz w:val="32"/>
          <w:szCs w:val="32"/>
        </w:rPr>
        <w:t xml:space="preserve">          </w:t>
      </w:r>
      <w:r w:rsidRPr="009633C5">
        <w:t xml:space="preserve">Okulumuz </w:t>
      </w:r>
      <w:r w:rsidRPr="009A1D1B">
        <w:t>ortaöğretim mesleki teknik eğitim genel müdürlüğü</w:t>
      </w:r>
      <w:r w:rsidRPr="009633C5">
        <w:t xml:space="preserve"> bağlı olarak Tam Gün Tam Yıl kapsamında okul öncesi (anaokulu), mesleki ortaöğretim (</w:t>
      </w:r>
      <w:r>
        <w:t>HAMİDİYE MESLEKİ VE TEKNİK ANADOLU</w:t>
      </w:r>
      <w:r w:rsidRPr="009633C5">
        <w:t xml:space="preserve"> LİSESİ), açık öğretim lisesi (yüz yüze eğitim), yaygın eğitim kapsamında okulu, meslek yüksek okulunun uygulamaya dönük meslek derslerinin eğitim faaliyetlerini sürdürmektedir.</w:t>
      </w:r>
      <w:bookmarkStart w:id="15" w:name="_Toc416085130"/>
      <w:bookmarkEnd w:id="8"/>
    </w:p>
    <w:p w:rsidR="005A665E" w:rsidRDefault="00A5694F" w:rsidP="002D155D">
      <w:pPr>
        <w:pStyle w:val="Balk2"/>
      </w:pPr>
      <w:r w:rsidRPr="00C86CDB">
        <w:br w:type="page"/>
      </w:r>
      <w:bookmarkStart w:id="16" w:name="_Toc535488286"/>
      <w:r w:rsidR="002D155D">
        <w:lastRenderedPageBreak/>
        <w:t>Okulun Mevcut Durumu</w:t>
      </w:r>
      <w:r w:rsidR="00E63125">
        <w:t>: Temel İstatistikler</w:t>
      </w:r>
      <w:bookmarkEnd w:id="16"/>
    </w:p>
    <w:p w:rsidR="00A07F48" w:rsidRPr="004B7B81" w:rsidRDefault="00A07F48" w:rsidP="00E67FCA">
      <w:pPr>
        <w:pStyle w:val="Balk3"/>
        <w:rPr>
          <w:b/>
        </w:rPr>
      </w:pPr>
      <w:r w:rsidRPr="004B7B81">
        <w:rPr>
          <w:b/>
        </w:rPr>
        <w:t>Okul Künyesi</w:t>
      </w:r>
    </w:p>
    <w:bookmarkEnd w:id="15"/>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DC558C" w:rsidTr="00DC558C">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DC558C" w:rsidRDefault="00A07F48" w:rsidP="000062A4">
            <w:r w:rsidRPr="00DC558C">
              <w:t xml:space="preserve">İli: </w:t>
            </w:r>
            <w:r w:rsidR="000062A4" w:rsidRPr="00DC558C">
              <w:t xml:space="preserve">   Erzurum</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DC558C" w:rsidRDefault="00182608" w:rsidP="000062A4">
            <w:r w:rsidRPr="00DC558C">
              <w:rPr>
                <w:b/>
              </w:rPr>
              <w:t>İ</w:t>
            </w:r>
            <w:r w:rsidR="00A07F48" w:rsidRPr="00DC558C">
              <w:rPr>
                <w:b/>
              </w:rPr>
              <w:t>lçesi:</w:t>
            </w:r>
            <w:r w:rsidR="00A07F48" w:rsidRPr="00DC558C">
              <w:t xml:space="preserve"> </w:t>
            </w:r>
            <w:r w:rsidR="000062A4" w:rsidRPr="00DC558C">
              <w:t>Yakutiye</w:t>
            </w:r>
            <w:r w:rsidR="00A07F48" w:rsidRPr="00DC558C">
              <w:t>.</w:t>
            </w:r>
          </w:p>
        </w:tc>
      </w:tr>
      <w:tr w:rsidR="009436C8" w:rsidRPr="00DC558C" w:rsidTr="00DC558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DC558C" w:rsidRDefault="006F35D3" w:rsidP="00A5694F">
            <w:pPr>
              <w:rPr>
                <w:sz w:val="20"/>
              </w:rPr>
            </w:pPr>
            <w:r w:rsidRPr="00DC558C">
              <w:rPr>
                <w:b/>
                <w:sz w:val="20"/>
              </w:rPr>
              <w:t>Adres</w:t>
            </w:r>
            <w:r w:rsidR="00A5694F" w:rsidRPr="00DC558C">
              <w:rPr>
                <w:b/>
                <w:sz w:val="20"/>
              </w:rPr>
              <w:t>:</w:t>
            </w:r>
            <w:r w:rsidR="00A5694F" w:rsidRPr="00DC558C">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DC558C" w:rsidRDefault="00A5748E" w:rsidP="00DC558C">
            <w:r w:rsidRPr="00DC558C">
              <w:rPr>
                <w:sz w:val="20"/>
              </w:rPr>
              <w:t>Lalapaşa Mah. Ömer Nasuhi Bilmen Cad Blok No: 12</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DC558C" w:rsidRDefault="00A5694F" w:rsidP="00A5694F">
            <w:pPr>
              <w:rPr>
                <w:sz w:val="20"/>
              </w:rPr>
            </w:pPr>
            <w:r w:rsidRPr="00DC558C">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DC558C" w:rsidRDefault="00A5694F" w:rsidP="00A07F48">
            <w:pPr>
              <w:rPr>
                <w:sz w:val="20"/>
              </w:rPr>
            </w:pPr>
          </w:p>
        </w:tc>
      </w:tr>
      <w:tr w:rsidR="009436C8" w:rsidRPr="00DC558C" w:rsidTr="00DC558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DC558C" w:rsidRDefault="00A5694F" w:rsidP="00A07F48">
            <w:pPr>
              <w:rPr>
                <w:b/>
                <w:sz w:val="20"/>
              </w:rPr>
            </w:pPr>
            <w:r w:rsidRPr="00DC558C">
              <w:rPr>
                <w:b/>
                <w:sz w:val="20"/>
              </w:rPr>
              <w:t>Telefon</w:t>
            </w:r>
            <w:r w:rsidR="00710994" w:rsidRPr="00DC558C">
              <w:rPr>
                <w:b/>
                <w:sz w:val="20"/>
              </w:rPr>
              <w:t xml:space="preserve"> Numarası</w:t>
            </w:r>
            <w:r w:rsidRPr="00DC558C">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DC558C" w:rsidRDefault="00A5748E" w:rsidP="006D618D">
            <w:pPr>
              <w:rPr>
                <w:sz w:val="20"/>
              </w:rPr>
            </w:pPr>
            <w:r w:rsidRPr="00DC558C">
              <w:rPr>
                <w:sz w:val="20"/>
              </w:rPr>
              <w:t>4422332435</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DC558C" w:rsidRDefault="00A5694F" w:rsidP="00A07F48">
            <w:pPr>
              <w:rPr>
                <w:b/>
                <w:sz w:val="20"/>
              </w:rPr>
            </w:pPr>
            <w:r w:rsidRPr="00DC558C">
              <w:rPr>
                <w:b/>
                <w:sz w:val="20"/>
              </w:rPr>
              <w:t>Faks</w:t>
            </w:r>
            <w:r w:rsidR="00710994" w:rsidRPr="00DC558C">
              <w:rPr>
                <w:b/>
                <w:sz w:val="20"/>
              </w:rPr>
              <w:t xml:space="preserve"> Numarası</w:t>
            </w:r>
            <w:r w:rsidRPr="00DC558C">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DC558C" w:rsidRDefault="00A5748E" w:rsidP="00DC558C">
            <w:pPr>
              <w:rPr>
                <w:sz w:val="20"/>
                <w:szCs w:val="20"/>
              </w:rPr>
            </w:pPr>
            <w:r w:rsidRPr="00DC558C">
              <w:rPr>
                <w:sz w:val="20"/>
                <w:szCs w:val="20"/>
              </w:rPr>
              <w:t>442 233 24</w:t>
            </w:r>
            <w:r w:rsidR="00B65ED5">
              <w:rPr>
                <w:sz w:val="20"/>
                <w:szCs w:val="20"/>
              </w:rPr>
              <w:t xml:space="preserve"> </w:t>
            </w:r>
            <w:r w:rsidRPr="00DC558C">
              <w:rPr>
                <w:sz w:val="20"/>
                <w:szCs w:val="20"/>
              </w:rPr>
              <w:t>48</w:t>
            </w:r>
            <w:r w:rsidR="003D1813" w:rsidRPr="00DC558C">
              <w:rPr>
                <w:sz w:val="20"/>
                <w:szCs w:val="20"/>
              </w:rPr>
              <w:t xml:space="preserve"> </w:t>
            </w:r>
          </w:p>
        </w:tc>
      </w:tr>
      <w:tr w:rsidR="009436C8" w:rsidRPr="00DC558C" w:rsidTr="00DC558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DC558C" w:rsidRDefault="009436C8" w:rsidP="00A07F48">
            <w:pPr>
              <w:rPr>
                <w:b/>
                <w:sz w:val="20"/>
              </w:rPr>
            </w:pPr>
            <w:r w:rsidRPr="00DC558C">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DC558C" w:rsidRDefault="00F96E2B" w:rsidP="00DC558C">
            <w:pPr>
              <w:rPr>
                <w:sz w:val="20"/>
                <w:szCs w:val="20"/>
              </w:rPr>
            </w:pPr>
            <w:hyperlink r:id="rId14" w:history="1">
              <w:r w:rsidR="003D1813" w:rsidRPr="00DC558C">
                <w:rPr>
                  <w:rStyle w:val="Kpr"/>
                  <w:sz w:val="20"/>
                  <w:szCs w:val="20"/>
                </w:rPr>
                <w:t>969405@meb.k12.tr</w:t>
              </w:r>
            </w:hyperlink>
            <w:r w:rsidR="003D1813" w:rsidRPr="00DC558C">
              <w:rPr>
                <w:sz w:val="20"/>
                <w:szCs w:val="20"/>
              </w:rPr>
              <w:t xml:space="preserve"> </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DC558C" w:rsidRDefault="009436C8" w:rsidP="00A07F48">
            <w:pPr>
              <w:rPr>
                <w:b/>
                <w:sz w:val="20"/>
              </w:rPr>
            </w:pPr>
            <w:r w:rsidRPr="00DC558C">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DC558C" w:rsidRDefault="003D1813" w:rsidP="00A07F48">
            <w:pPr>
              <w:rPr>
                <w:sz w:val="20"/>
              </w:rPr>
            </w:pPr>
            <w:r w:rsidRPr="00DC558C">
              <w:rPr>
                <w:sz w:val="20"/>
              </w:rPr>
              <w:t>http://yakutiyektml.meb.k12.tr/</w:t>
            </w:r>
          </w:p>
        </w:tc>
      </w:tr>
      <w:tr w:rsidR="00FF5561" w:rsidRPr="00DC558C" w:rsidTr="00DC558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DC558C" w:rsidRDefault="009436C8" w:rsidP="00A07F48">
            <w:pPr>
              <w:rPr>
                <w:b/>
                <w:sz w:val="20"/>
              </w:rPr>
            </w:pPr>
            <w:r w:rsidRPr="00DC558C">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DC558C" w:rsidRDefault="00370DD3" w:rsidP="00A07F48">
            <w:pPr>
              <w:rPr>
                <w:b/>
                <w:sz w:val="20"/>
              </w:rPr>
            </w:pPr>
            <w:r w:rsidRPr="00DC558C">
              <w:rPr>
                <w:b/>
                <w:sz w:val="20"/>
              </w:rPr>
              <w:t>969405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DC558C" w:rsidRDefault="00373590" w:rsidP="00373590">
            <w:pPr>
              <w:rPr>
                <w:sz w:val="20"/>
              </w:rPr>
            </w:pPr>
            <w:r w:rsidRPr="00DC558C">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DC558C" w:rsidRDefault="00761F40" w:rsidP="00C86CDB">
            <w:pPr>
              <w:rPr>
                <w:sz w:val="20"/>
              </w:rPr>
            </w:pPr>
            <w:r w:rsidRPr="00DC558C">
              <w:rPr>
                <w:sz w:val="20"/>
              </w:rPr>
              <w:t>Tam gün</w:t>
            </w:r>
            <w:r w:rsidR="00373590" w:rsidRPr="00DC558C">
              <w:rPr>
                <w:sz w:val="20"/>
              </w:rPr>
              <w:t xml:space="preserve"> (Tam Gün/İkili Eğitim)</w:t>
            </w:r>
          </w:p>
        </w:tc>
      </w:tr>
      <w:tr w:rsidR="005D5792" w:rsidRPr="00DC558C" w:rsidTr="00DC558C">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DC558C" w:rsidRDefault="005D5792" w:rsidP="009678DE">
            <w:pPr>
              <w:rPr>
                <w:sz w:val="20"/>
              </w:rPr>
            </w:pPr>
            <w:r w:rsidRPr="00DC558C">
              <w:rPr>
                <w:b/>
                <w:sz w:val="20"/>
              </w:rPr>
              <w:t>Okulun Hizmete Giriş Tarihi :</w:t>
            </w:r>
            <w:r w:rsidR="00F81849" w:rsidRPr="00DC558C">
              <w:rPr>
                <w:b/>
                <w:sz w:val="20"/>
              </w:rPr>
              <w:t xml:space="preserve"> </w:t>
            </w:r>
            <w:r w:rsidRPr="00DC558C">
              <w:rPr>
                <w:b/>
                <w:sz w:val="20"/>
              </w:rPr>
              <w:t xml:space="preserve"> </w:t>
            </w:r>
            <w:r w:rsidR="00D5189B" w:rsidRPr="00DC558C">
              <w:rPr>
                <w:b/>
                <w:sz w:val="20"/>
              </w:rPr>
              <w:t>1974</w:t>
            </w:r>
            <w:r w:rsidR="00B65ED5">
              <w:rPr>
                <w:b/>
                <w:sz w:val="20"/>
              </w:rPr>
              <w:t xml:space="preserve"> </w:t>
            </w:r>
            <w:r w:rsidR="00D5189B" w:rsidRPr="00DC558C">
              <w:rPr>
                <w:b/>
                <w:sz w:val="20"/>
              </w:rPr>
              <w:t>-</w:t>
            </w:r>
            <w:r w:rsidR="00B65ED5">
              <w:rPr>
                <w:b/>
                <w:sz w:val="20"/>
              </w:rPr>
              <w:t xml:space="preserve"> </w:t>
            </w:r>
            <w:r w:rsidR="00D5189B" w:rsidRPr="00DC558C">
              <w:rPr>
                <w:b/>
                <w:sz w:val="20"/>
              </w:rPr>
              <w:t>1975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DC558C" w:rsidRDefault="005D5792" w:rsidP="00A5694F">
            <w:pPr>
              <w:rPr>
                <w:b/>
                <w:sz w:val="20"/>
              </w:rPr>
            </w:pPr>
            <w:r w:rsidRPr="00DC558C">
              <w:rPr>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DC558C" w:rsidRDefault="008E75DD" w:rsidP="00A5694F">
            <w:pPr>
              <w:rPr>
                <w:sz w:val="20"/>
              </w:rPr>
            </w:pPr>
            <w:r>
              <w:rPr>
                <w:sz w:val="20"/>
              </w:rPr>
              <w:t>58</w:t>
            </w:r>
          </w:p>
        </w:tc>
      </w:tr>
      <w:tr w:rsidR="00FF5561" w:rsidRPr="00DC558C" w:rsidTr="00DC558C">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DC558C" w:rsidRDefault="00FF5561" w:rsidP="00A5694F">
            <w:pPr>
              <w:rPr>
                <w:b/>
                <w:sz w:val="20"/>
              </w:rPr>
            </w:pPr>
            <w:r w:rsidRPr="00DC558C">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FF5561" w:rsidP="00A5694F">
            <w:pPr>
              <w:rPr>
                <w:sz w:val="20"/>
              </w:rPr>
            </w:pPr>
            <w:r w:rsidRPr="00DC558C">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B65ED5" w:rsidP="00A5694F">
            <w:pPr>
              <w:rPr>
                <w:sz w:val="20"/>
              </w:rPr>
            </w:pPr>
            <w:r>
              <w:rPr>
                <w:sz w:val="20"/>
              </w:rPr>
              <w:t>454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DC558C" w:rsidRDefault="00FF5561" w:rsidP="00A5694F">
            <w:pPr>
              <w:rPr>
                <w:b/>
                <w:sz w:val="20"/>
              </w:rPr>
            </w:pPr>
            <w:r w:rsidRPr="00DC558C">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DC558C" w:rsidRDefault="00FF5561" w:rsidP="00A5694F">
            <w:pPr>
              <w:rPr>
                <w:sz w:val="20"/>
              </w:rPr>
            </w:pPr>
            <w:r w:rsidRPr="00DC558C">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DC558C" w:rsidRDefault="008E75DD" w:rsidP="00A5694F">
            <w:pPr>
              <w:rPr>
                <w:sz w:val="20"/>
              </w:rPr>
            </w:pPr>
            <w:r>
              <w:rPr>
                <w:sz w:val="20"/>
              </w:rPr>
              <w:t>30</w:t>
            </w:r>
          </w:p>
        </w:tc>
      </w:tr>
      <w:tr w:rsidR="00FF5561" w:rsidRPr="00DC558C" w:rsidTr="00DC558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DC558C"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FF5561" w:rsidP="00A5694F">
            <w:pPr>
              <w:rPr>
                <w:sz w:val="20"/>
              </w:rPr>
            </w:pPr>
            <w:r w:rsidRPr="00DC558C">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8E75DD" w:rsidP="00A5694F">
            <w:pPr>
              <w:rPr>
                <w:sz w:val="20"/>
              </w:rPr>
            </w:pPr>
            <w:r>
              <w:rPr>
                <w:sz w:val="20"/>
              </w:rPr>
              <w:t>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DC558C"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DC558C" w:rsidRDefault="00FF5561" w:rsidP="00A5694F">
            <w:pPr>
              <w:rPr>
                <w:sz w:val="20"/>
              </w:rPr>
            </w:pPr>
            <w:r w:rsidRPr="00DC558C">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DC558C" w:rsidRDefault="008E75DD" w:rsidP="00A5694F">
            <w:pPr>
              <w:rPr>
                <w:sz w:val="20"/>
              </w:rPr>
            </w:pPr>
            <w:r>
              <w:rPr>
                <w:sz w:val="20"/>
              </w:rPr>
              <w:t>20</w:t>
            </w:r>
          </w:p>
        </w:tc>
      </w:tr>
      <w:tr w:rsidR="00581C99" w:rsidRPr="00DC558C" w:rsidTr="00DC558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DC558C"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FF5561" w:rsidP="00A5694F">
            <w:pPr>
              <w:rPr>
                <w:b/>
                <w:sz w:val="20"/>
              </w:rPr>
            </w:pPr>
            <w:r w:rsidRPr="00DC558C">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B65ED5" w:rsidP="00A5694F">
            <w:pPr>
              <w:rPr>
                <w:sz w:val="20"/>
              </w:rPr>
            </w:pPr>
            <w:r>
              <w:rPr>
                <w:sz w:val="20"/>
              </w:rPr>
              <w:t>454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DC558C"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DC558C" w:rsidRDefault="00FF5561" w:rsidP="00A5694F">
            <w:pPr>
              <w:rPr>
                <w:b/>
                <w:sz w:val="20"/>
              </w:rPr>
            </w:pPr>
            <w:r w:rsidRPr="00DC558C">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DC558C" w:rsidRDefault="008E75DD" w:rsidP="00A5694F">
            <w:pPr>
              <w:rPr>
                <w:sz w:val="20"/>
              </w:rPr>
            </w:pPr>
            <w:r>
              <w:rPr>
                <w:sz w:val="20"/>
              </w:rPr>
              <w:t>50</w:t>
            </w:r>
          </w:p>
        </w:tc>
      </w:tr>
      <w:tr w:rsidR="00581C99" w:rsidRPr="00DC558C" w:rsidTr="00DC558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DC558C" w:rsidRDefault="00581C99" w:rsidP="00A5694F">
            <w:pPr>
              <w:rPr>
                <w:b/>
                <w:sz w:val="20"/>
              </w:rPr>
            </w:pPr>
            <w:r w:rsidRPr="00DC558C">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DC558C" w:rsidRDefault="00581C99" w:rsidP="00A5694F">
            <w:pPr>
              <w:rPr>
                <w:sz w:val="20"/>
              </w:rPr>
            </w:pPr>
            <w:r w:rsidRPr="00DC558C">
              <w:rPr>
                <w:sz w:val="20"/>
              </w:rPr>
              <w:t>:</w:t>
            </w:r>
            <w:r w:rsidR="00B65ED5">
              <w:rPr>
                <w:sz w:val="20"/>
              </w:rPr>
              <w:t>29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DC558C" w:rsidRDefault="00581C99" w:rsidP="00A5694F">
            <w:pPr>
              <w:rPr>
                <w:sz w:val="20"/>
              </w:rPr>
            </w:pPr>
            <w:r w:rsidRPr="00DC558C">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DC558C" w:rsidRDefault="00581C99" w:rsidP="00A5694F">
            <w:pPr>
              <w:rPr>
                <w:sz w:val="20"/>
              </w:rPr>
            </w:pPr>
            <w:r w:rsidRPr="00DC558C">
              <w:rPr>
                <w:sz w:val="20"/>
              </w:rPr>
              <w:t>:</w:t>
            </w:r>
            <w:r w:rsidR="008E75DD">
              <w:rPr>
                <w:sz w:val="20"/>
              </w:rPr>
              <w:t>20</w:t>
            </w:r>
          </w:p>
        </w:tc>
      </w:tr>
      <w:tr w:rsidR="00581C99" w:rsidRPr="00DC558C" w:rsidTr="00DC558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DC558C" w:rsidRDefault="00581C99" w:rsidP="00A5694F">
            <w:pPr>
              <w:rPr>
                <w:b/>
                <w:sz w:val="20"/>
              </w:rPr>
            </w:pPr>
            <w:r w:rsidRPr="00DC558C">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DC558C" w:rsidRDefault="00581C99" w:rsidP="00A5694F">
            <w:pPr>
              <w:rPr>
                <w:sz w:val="20"/>
              </w:rPr>
            </w:pPr>
            <w:r w:rsidRPr="00DC558C">
              <w:rPr>
                <w:sz w:val="20"/>
              </w:rPr>
              <w:t>:</w:t>
            </w:r>
            <w:r w:rsidR="008E75DD">
              <w:rPr>
                <w:sz w:val="20"/>
              </w:rPr>
              <w:t>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DC558C" w:rsidRDefault="00533426" w:rsidP="00A5694F">
            <w:pPr>
              <w:rPr>
                <w:rFonts w:cs="Calibri"/>
                <w:b/>
                <w:bCs/>
                <w:color w:val="000000"/>
                <w:sz w:val="20"/>
                <w:szCs w:val="24"/>
              </w:rPr>
            </w:pPr>
            <w:r w:rsidRPr="00DC558C">
              <w:rPr>
                <w:rFonts w:cs="Calibri"/>
                <w:b/>
                <w:bCs/>
                <w:color w:val="000000"/>
                <w:sz w:val="20"/>
                <w:szCs w:val="24"/>
              </w:rPr>
              <w:t>Şube Başına 30’dan Fazla Öğrencisi Olan Şube S</w:t>
            </w:r>
            <w:r w:rsidR="00581C99" w:rsidRPr="00DC558C">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DC558C" w:rsidRDefault="00581C99" w:rsidP="00A5694F">
            <w:pPr>
              <w:rPr>
                <w:sz w:val="20"/>
              </w:rPr>
            </w:pPr>
            <w:r w:rsidRPr="00DC558C">
              <w:rPr>
                <w:sz w:val="20"/>
              </w:rPr>
              <w:t>:</w:t>
            </w:r>
            <w:r w:rsidR="008E75DD">
              <w:rPr>
                <w:sz w:val="20"/>
              </w:rPr>
              <w:t>0</w:t>
            </w:r>
          </w:p>
        </w:tc>
      </w:tr>
      <w:tr w:rsidR="00581C99" w:rsidRPr="00A47F2F" w:rsidTr="00DC558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DC558C" w:rsidRDefault="00533426" w:rsidP="00533426">
            <w:pPr>
              <w:rPr>
                <w:b/>
                <w:sz w:val="20"/>
              </w:rPr>
            </w:pPr>
            <w:r w:rsidRPr="00DC558C">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DC558C"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DC558C" w:rsidRDefault="00533426" w:rsidP="00A5694F">
            <w:pPr>
              <w:rPr>
                <w:rFonts w:cs="Calibri"/>
                <w:b/>
                <w:bCs/>
                <w:color w:val="000000"/>
                <w:sz w:val="20"/>
                <w:szCs w:val="24"/>
              </w:rPr>
            </w:pPr>
            <w:r w:rsidRPr="00DC558C">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8E75DD" w:rsidP="00A5694F">
            <w:pPr>
              <w:rPr>
                <w:sz w:val="20"/>
              </w:rPr>
            </w:pPr>
            <w:r>
              <w:rPr>
                <w:sz w:val="20"/>
              </w:rPr>
              <w:t>12 ay</w:t>
            </w:r>
          </w:p>
        </w:tc>
      </w:tr>
    </w:tbl>
    <w:p w:rsidR="00E63125" w:rsidRPr="00373590" w:rsidRDefault="00E63125" w:rsidP="00E63125">
      <w:pPr>
        <w:rPr>
          <w:sz w:val="20"/>
        </w:rPr>
      </w:pPr>
    </w:p>
    <w:p w:rsidR="00E63125" w:rsidRDefault="00E63125" w:rsidP="00E63125"/>
    <w:p w:rsidR="00E67FCA" w:rsidRPr="004B7B81" w:rsidRDefault="00E67FCA" w:rsidP="00E67FCA">
      <w:pPr>
        <w:pStyle w:val="Balk3"/>
        <w:rPr>
          <w:b/>
        </w:rPr>
      </w:pPr>
      <w:r w:rsidRPr="004B7B81">
        <w:rPr>
          <w:b/>
        </w:rP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537B4D">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8"/>
        <w:gridCol w:w="2289"/>
        <w:gridCol w:w="2289"/>
        <w:gridCol w:w="2289"/>
      </w:tblGrid>
      <w:tr w:rsidR="00D5715B" w:rsidRPr="00D41148" w:rsidTr="00E325EA">
        <w:trPr>
          <w:trHeight w:val="493"/>
        </w:trPr>
        <w:tc>
          <w:tcPr>
            <w:tcW w:w="6868" w:type="dxa"/>
            <w:shd w:val="clear" w:color="auto" w:fill="auto"/>
          </w:tcPr>
          <w:p w:rsidR="00533426" w:rsidRPr="00D41148" w:rsidRDefault="00E63125">
            <w:pPr>
              <w:rPr>
                <w:b/>
              </w:rPr>
            </w:pPr>
            <w:r w:rsidRPr="00D41148">
              <w:rPr>
                <w:b/>
              </w:rPr>
              <w:t>Unvan</w:t>
            </w:r>
            <w:r w:rsidR="00533426" w:rsidRPr="00D41148">
              <w:rPr>
                <w:b/>
              </w:rPr>
              <w:t>*</w:t>
            </w:r>
          </w:p>
        </w:tc>
        <w:tc>
          <w:tcPr>
            <w:tcW w:w="2289" w:type="dxa"/>
            <w:shd w:val="clear" w:color="auto" w:fill="auto"/>
          </w:tcPr>
          <w:p w:rsidR="00533426" w:rsidRPr="00D41148" w:rsidRDefault="00533426">
            <w:pPr>
              <w:rPr>
                <w:b/>
              </w:rPr>
            </w:pPr>
            <w:r w:rsidRPr="00D41148">
              <w:rPr>
                <w:b/>
              </w:rPr>
              <w:t>Erkek</w:t>
            </w:r>
          </w:p>
        </w:tc>
        <w:tc>
          <w:tcPr>
            <w:tcW w:w="2289" w:type="dxa"/>
            <w:shd w:val="clear" w:color="auto" w:fill="auto"/>
          </w:tcPr>
          <w:p w:rsidR="00533426" w:rsidRPr="00D41148" w:rsidRDefault="00533426">
            <w:pPr>
              <w:rPr>
                <w:b/>
              </w:rPr>
            </w:pPr>
            <w:r w:rsidRPr="00D41148">
              <w:rPr>
                <w:b/>
              </w:rPr>
              <w:t>Kadın</w:t>
            </w:r>
          </w:p>
        </w:tc>
        <w:tc>
          <w:tcPr>
            <w:tcW w:w="2289" w:type="dxa"/>
            <w:shd w:val="clear" w:color="auto" w:fill="auto"/>
          </w:tcPr>
          <w:p w:rsidR="00533426" w:rsidRPr="00D41148" w:rsidRDefault="00533426">
            <w:pPr>
              <w:rPr>
                <w:b/>
              </w:rPr>
            </w:pPr>
            <w:r w:rsidRPr="00D41148">
              <w:rPr>
                <w:b/>
              </w:rPr>
              <w:t>Toplam</w:t>
            </w:r>
          </w:p>
        </w:tc>
      </w:tr>
      <w:tr w:rsidR="00D5715B" w:rsidRPr="00D41148" w:rsidTr="00E325EA">
        <w:trPr>
          <w:trHeight w:val="493"/>
        </w:trPr>
        <w:tc>
          <w:tcPr>
            <w:tcW w:w="6868" w:type="dxa"/>
            <w:shd w:val="clear" w:color="auto" w:fill="auto"/>
          </w:tcPr>
          <w:p w:rsidR="00533426" w:rsidRPr="00533426" w:rsidRDefault="00533426">
            <w:r w:rsidRPr="00533426">
              <w:t>Okul Müdürü ve Müdür Yardımcısı</w:t>
            </w:r>
          </w:p>
        </w:tc>
        <w:tc>
          <w:tcPr>
            <w:tcW w:w="2289" w:type="dxa"/>
            <w:shd w:val="clear" w:color="auto" w:fill="auto"/>
          </w:tcPr>
          <w:p w:rsidR="00533426" w:rsidRPr="00D41148" w:rsidRDefault="004D1582">
            <w:pPr>
              <w:rPr>
                <w:b/>
              </w:rPr>
            </w:pPr>
            <w:r>
              <w:rPr>
                <w:b/>
              </w:rPr>
              <w:t>6</w:t>
            </w:r>
          </w:p>
        </w:tc>
        <w:tc>
          <w:tcPr>
            <w:tcW w:w="2289" w:type="dxa"/>
            <w:shd w:val="clear" w:color="auto" w:fill="auto"/>
          </w:tcPr>
          <w:p w:rsidR="00533426" w:rsidRPr="00D41148" w:rsidRDefault="004D1582">
            <w:pPr>
              <w:rPr>
                <w:b/>
              </w:rPr>
            </w:pPr>
            <w:r>
              <w:rPr>
                <w:b/>
              </w:rPr>
              <w:t>0</w:t>
            </w:r>
          </w:p>
        </w:tc>
        <w:tc>
          <w:tcPr>
            <w:tcW w:w="2289" w:type="dxa"/>
            <w:shd w:val="clear" w:color="auto" w:fill="auto"/>
          </w:tcPr>
          <w:p w:rsidR="00533426" w:rsidRPr="00D41148" w:rsidRDefault="00761F40">
            <w:pPr>
              <w:rPr>
                <w:b/>
              </w:rPr>
            </w:pPr>
            <w:r>
              <w:rPr>
                <w:b/>
              </w:rPr>
              <w:t>6</w:t>
            </w:r>
          </w:p>
        </w:tc>
      </w:tr>
      <w:tr w:rsidR="00D5715B" w:rsidRPr="00D41148" w:rsidTr="00E325EA">
        <w:trPr>
          <w:trHeight w:val="510"/>
        </w:trPr>
        <w:tc>
          <w:tcPr>
            <w:tcW w:w="6868" w:type="dxa"/>
            <w:shd w:val="clear" w:color="auto" w:fill="auto"/>
          </w:tcPr>
          <w:p w:rsidR="00533426" w:rsidRPr="00533426" w:rsidRDefault="004D1582">
            <w:r>
              <w:t xml:space="preserve">Kültür </w:t>
            </w:r>
            <w:r w:rsidR="00533426" w:rsidRPr="00533426">
              <w:t>Öğretmeni</w:t>
            </w:r>
          </w:p>
        </w:tc>
        <w:tc>
          <w:tcPr>
            <w:tcW w:w="2289" w:type="dxa"/>
            <w:shd w:val="clear" w:color="auto" w:fill="auto"/>
          </w:tcPr>
          <w:p w:rsidR="00533426" w:rsidRPr="00D41148" w:rsidRDefault="002B413E">
            <w:pPr>
              <w:rPr>
                <w:b/>
              </w:rPr>
            </w:pPr>
            <w:r>
              <w:rPr>
                <w:b/>
              </w:rPr>
              <w:t>11</w:t>
            </w:r>
          </w:p>
        </w:tc>
        <w:tc>
          <w:tcPr>
            <w:tcW w:w="2289" w:type="dxa"/>
            <w:shd w:val="clear" w:color="auto" w:fill="auto"/>
          </w:tcPr>
          <w:p w:rsidR="00533426" w:rsidRPr="00D41148" w:rsidRDefault="002B413E" w:rsidP="009E0951">
            <w:pPr>
              <w:rPr>
                <w:b/>
              </w:rPr>
            </w:pPr>
            <w:r>
              <w:rPr>
                <w:b/>
              </w:rPr>
              <w:t>18</w:t>
            </w:r>
          </w:p>
        </w:tc>
        <w:tc>
          <w:tcPr>
            <w:tcW w:w="2289" w:type="dxa"/>
            <w:shd w:val="clear" w:color="auto" w:fill="auto"/>
          </w:tcPr>
          <w:p w:rsidR="00533426" w:rsidRPr="00D41148" w:rsidRDefault="002B413E">
            <w:pPr>
              <w:rPr>
                <w:b/>
              </w:rPr>
            </w:pPr>
            <w:r>
              <w:rPr>
                <w:b/>
              </w:rPr>
              <w:t>29</w:t>
            </w:r>
          </w:p>
        </w:tc>
      </w:tr>
      <w:tr w:rsidR="00D5715B" w:rsidRPr="00D41148" w:rsidTr="00E325EA">
        <w:trPr>
          <w:trHeight w:val="493"/>
        </w:trPr>
        <w:tc>
          <w:tcPr>
            <w:tcW w:w="6868" w:type="dxa"/>
            <w:shd w:val="clear" w:color="auto" w:fill="auto"/>
          </w:tcPr>
          <w:p w:rsidR="00533426" w:rsidRPr="00533426" w:rsidRDefault="002B413E">
            <w:r>
              <w:t xml:space="preserve">Meslek </w:t>
            </w:r>
            <w:r w:rsidRPr="00533426">
              <w:t>Öğretmeni</w:t>
            </w:r>
          </w:p>
        </w:tc>
        <w:tc>
          <w:tcPr>
            <w:tcW w:w="2289" w:type="dxa"/>
            <w:shd w:val="clear" w:color="auto" w:fill="auto"/>
          </w:tcPr>
          <w:p w:rsidR="00533426" w:rsidRPr="00D41148" w:rsidRDefault="00692871">
            <w:pPr>
              <w:rPr>
                <w:b/>
              </w:rPr>
            </w:pPr>
            <w:r>
              <w:rPr>
                <w:b/>
              </w:rPr>
              <w:t>3</w:t>
            </w:r>
          </w:p>
        </w:tc>
        <w:tc>
          <w:tcPr>
            <w:tcW w:w="2289" w:type="dxa"/>
            <w:shd w:val="clear" w:color="auto" w:fill="auto"/>
          </w:tcPr>
          <w:p w:rsidR="00533426" w:rsidRPr="00D41148" w:rsidRDefault="00692871">
            <w:pPr>
              <w:rPr>
                <w:b/>
              </w:rPr>
            </w:pPr>
            <w:r>
              <w:rPr>
                <w:b/>
              </w:rPr>
              <w:t>10</w:t>
            </w:r>
          </w:p>
        </w:tc>
        <w:tc>
          <w:tcPr>
            <w:tcW w:w="2289" w:type="dxa"/>
            <w:shd w:val="clear" w:color="auto" w:fill="auto"/>
          </w:tcPr>
          <w:p w:rsidR="00533426" w:rsidRPr="00D41148" w:rsidRDefault="002B413E">
            <w:pPr>
              <w:rPr>
                <w:b/>
              </w:rPr>
            </w:pPr>
            <w:r>
              <w:rPr>
                <w:b/>
              </w:rPr>
              <w:t>13</w:t>
            </w:r>
          </w:p>
        </w:tc>
      </w:tr>
      <w:tr w:rsidR="00D5715B" w:rsidRPr="00D41148" w:rsidTr="00E325EA">
        <w:trPr>
          <w:trHeight w:val="493"/>
        </w:trPr>
        <w:tc>
          <w:tcPr>
            <w:tcW w:w="6868" w:type="dxa"/>
            <w:shd w:val="clear" w:color="auto" w:fill="auto"/>
          </w:tcPr>
          <w:p w:rsidR="00533426" w:rsidRPr="00533426" w:rsidRDefault="00533426">
            <w:r w:rsidRPr="00533426">
              <w:t>Rehber Öğretmen</w:t>
            </w:r>
          </w:p>
        </w:tc>
        <w:tc>
          <w:tcPr>
            <w:tcW w:w="2289" w:type="dxa"/>
            <w:shd w:val="clear" w:color="auto" w:fill="auto"/>
          </w:tcPr>
          <w:p w:rsidR="00533426" w:rsidRPr="00D41148" w:rsidRDefault="002B413E">
            <w:pPr>
              <w:rPr>
                <w:b/>
              </w:rPr>
            </w:pPr>
            <w:r>
              <w:rPr>
                <w:b/>
              </w:rPr>
              <w:t>0</w:t>
            </w:r>
          </w:p>
        </w:tc>
        <w:tc>
          <w:tcPr>
            <w:tcW w:w="2289" w:type="dxa"/>
            <w:shd w:val="clear" w:color="auto" w:fill="auto"/>
          </w:tcPr>
          <w:p w:rsidR="00533426" w:rsidRPr="00D41148" w:rsidRDefault="00376FA9">
            <w:pPr>
              <w:rPr>
                <w:b/>
              </w:rPr>
            </w:pPr>
            <w:r>
              <w:rPr>
                <w:b/>
              </w:rPr>
              <w:t>2</w:t>
            </w:r>
          </w:p>
        </w:tc>
        <w:tc>
          <w:tcPr>
            <w:tcW w:w="2289" w:type="dxa"/>
            <w:shd w:val="clear" w:color="auto" w:fill="auto"/>
          </w:tcPr>
          <w:p w:rsidR="00533426" w:rsidRPr="00D41148" w:rsidRDefault="00376FA9">
            <w:pPr>
              <w:rPr>
                <w:b/>
              </w:rPr>
            </w:pPr>
            <w:r>
              <w:rPr>
                <w:b/>
              </w:rPr>
              <w:t>2</w:t>
            </w:r>
          </w:p>
        </w:tc>
      </w:tr>
      <w:tr w:rsidR="00D5715B" w:rsidRPr="00D41148" w:rsidTr="00E325EA">
        <w:trPr>
          <w:trHeight w:val="510"/>
        </w:trPr>
        <w:tc>
          <w:tcPr>
            <w:tcW w:w="6868" w:type="dxa"/>
            <w:shd w:val="clear" w:color="auto" w:fill="auto"/>
          </w:tcPr>
          <w:p w:rsidR="00533426" w:rsidRPr="00533426" w:rsidRDefault="00533426" w:rsidP="00E67FCA">
            <w:r w:rsidRPr="00533426">
              <w:t>İdari Personel</w:t>
            </w:r>
          </w:p>
        </w:tc>
        <w:tc>
          <w:tcPr>
            <w:tcW w:w="2289" w:type="dxa"/>
            <w:shd w:val="clear" w:color="auto" w:fill="auto"/>
          </w:tcPr>
          <w:p w:rsidR="00533426" w:rsidRPr="00D41148" w:rsidRDefault="00692871" w:rsidP="00533426">
            <w:pPr>
              <w:rPr>
                <w:b/>
              </w:rPr>
            </w:pPr>
            <w:r>
              <w:rPr>
                <w:b/>
              </w:rPr>
              <w:t>2</w:t>
            </w:r>
          </w:p>
        </w:tc>
        <w:tc>
          <w:tcPr>
            <w:tcW w:w="2289" w:type="dxa"/>
            <w:shd w:val="clear" w:color="auto" w:fill="auto"/>
          </w:tcPr>
          <w:p w:rsidR="00533426" w:rsidRPr="00D41148" w:rsidRDefault="00692871" w:rsidP="00533426">
            <w:pPr>
              <w:rPr>
                <w:b/>
              </w:rPr>
            </w:pPr>
            <w:r>
              <w:rPr>
                <w:b/>
              </w:rPr>
              <w:t>1</w:t>
            </w:r>
          </w:p>
        </w:tc>
        <w:tc>
          <w:tcPr>
            <w:tcW w:w="2289" w:type="dxa"/>
            <w:shd w:val="clear" w:color="auto" w:fill="auto"/>
          </w:tcPr>
          <w:p w:rsidR="00533426" w:rsidRPr="00D41148" w:rsidRDefault="00692871" w:rsidP="00533426">
            <w:pPr>
              <w:rPr>
                <w:b/>
              </w:rPr>
            </w:pPr>
            <w:r>
              <w:rPr>
                <w:b/>
              </w:rPr>
              <w:t>3</w:t>
            </w:r>
          </w:p>
        </w:tc>
      </w:tr>
      <w:tr w:rsidR="00D5715B" w:rsidRPr="00D41148" w:rsidTr="00E325EA">
        <w:trPr>
          <w:trHeight w:val="493"/>
        </w:trPr>
        <w:tc>
          <w:tcPr>
            <w:tcW w:w="6868" w:type="dxa"/>
            <w:shd w:val="clear" w:color="auto" w:fill="auto"/>
          </w:tcPr>
          <w:p w:rsidR="00533426" w:rsidRPr="00533426" w:rsidRDefault="00533426" w:rsidP="00E67FCA">
            <w:r w:rsidRPr="00533426">
              <w:t>Yardımcı Personel</w:t>
            </w:r>
          </w:p>
        </w:tc>
        <w:tc>
          <w:tcPr>
            <w:tcW w:w="2289" w:type="dxa"/>
            <w:shd w:val="clear" w:color="auto" w:fill="auto"/>
          </w:tcPr>
          <w:p w:rsidR="00533426" w:rsidRPr="00D41148" w:rsidRDefault="00376FA9" w:rsidP="00533426">
            <w:pPr>
              <w:rPr>
                <w:b/>
              </w:rPr>
            </w:pPr>
            <w:r>
              <w:rPr>
                <w:b/>
              </w:rPr>
              <w:t>3</w:t>
            </w:r>
          </w:p>
        </w:tc>
        <w:tc>
          <w:tcPr>
            <w:tcW w:w="2289" w:type="dxa"/>
            <w:shd w:val="clear" w:color="auto" w:fill="auto"/>
          </w:tcPr>
          <w:p w:rsidR="00533426" w:rsidRPr="00D41148" w:rsidRDefault="00692871" w:rsidP="00533426">
            <w:pPr>
              <w:rPr>
                <w:b/>
              </w:rPr>
            </w:pPr>
            <w:r>
              <w:rPr>
                <w:b/>
              </w:rPr>
              <w:t>2</w:t>
            </w:r>
          </w:p>
        </w:tc>
        <w:tc>
          <w:tcPr>
            <w:tcW w:w="2289" w:type="dxa"/>
            <w:shd w:val="clear" w:color="auto" w:fill="auto"/>
          </w:tcPr>
          <w:p w:rsidR="00533426" w:rsidRPr="00D41148" w:rsidRDefault="00376FA9" w:rsidP="00533426">
            <w:pPr>
              <w:rPr>
                <w:b/>
              </w:rPr>
            </w:pPr>
            <w:r>
              <w:rPr>
                <w:b/>
              </w:rPr>
              <w:t>5</w:t>
            </w:r>
          </w:p>
        </w:tc>
      </w:tr>
      <w:tr w:rsidR="00D5715B" w:rsidRPr="00D41148" w:rsidTr="00E325EA">
        <w:trPr>
          <w:trHeight w:val="510"/>
        </w:trPr>
        <w:tc>
          <w:tcPr>
            <w:tcW w:w="6868" w:type="dxa"/>
            <w:shd w:val="clear" w:color="auto" w:fill="auto"/>
          </w:tcPr>
          <w:p w:rsidR="00E67FCA" w:rsidRPr="00533426" w:rsidRDefault="00E67FCA" w:rsidP="00533426">
            <w:r>
              <w:t>Güvenlik Personeli</w:t>
            </w:r>
          </w:p>
        </w:tc>
        <w:tc>
          <w:tcPr>
            <w:tcW w:w="2289" w:type="dxa"/>
            <w:shd w:val="clear" w:color="auto" w:fill="auto"/>
          </w:tcPr>
          <w:p w:rsidR="00E67FCA" w:rsidRPr="00D41148" w:rsidRDefault="008F472B" w:rsidP="00533426">
            <w:pPr>
              <w:rPr>
                <w:b/>
              </w:rPr>
            </w:pPr>
            <w:r>
              <w:rPr>
                <w:b/>
              </w:rPr>
              <w:t>0</w:t>
            </w:r>
          </w:p>
        </w:tc>
        <w:tc>
          <w:tcPr>
            <w:tcW w:w="2289" w:type="dxa"/>
            <w:shd w:val="clear" w:color="auto" w:fill="auto"/>
          </w:tcPr>
          <w:p w:rsidR="00E67FCA" w:rsidRPr="00D41148" w:rsidRDefault="004D1582" w:rsidP="00533426">
            <w:pPr>
              <w:rPr>
                <w:b/>
              </w:rPr>
            </w:pPr>
            <w:r>
              <w:rPr>
                <w:b/>
              </w:rPr>
              <w:t>0</w:t>
            </w:r>
          </w:p>
        </w:tc>
        <w:tc>
          <w:tcPr>
            <w:tcW w:w="2289" w:type="dxa"/>
            <w:shd w:val="clear" w:color="auto" w:fill="auto"/>
          </w:tcPr>
          <w:p w:rsidR="00E67FCA" w:rsidRPr="00D41148" w:rsidRDefault="004D1582" w:rsidP="00533426">
            <w:pPr>
              <w:rPr>
                <w:b/>
              </w:rPr>
            </w:pPr>
            <w:r>
              <w:rPr>
                <w:b/>
              </w:rPr>
              <w:t>0</w:t>
            </w:r>
          </w:p>
        </w:tc>
      </w:tr>
      <w:tr w:rsidR="00D5715B" w:rsidRPr="00D41148" w:rsidTr="00E325EA">
        <w:trPr>
          <w:trHeight w:val="477"/>
        </w:trPr>
        <w:tc>
          <w:tcPr>
            <w:tcW w:w="6868" w:type="dxa"/>
            <w:shd w:val="clear" w:color="auto" w:fill="auto"/>
          </w:tcPr>
          <w:p w:rsidR="00533426" w:rsidRPr="00D41148" w:rsidRDefault="00533426" w:rsidP="003369E0">
            <w:pPr>
              <w:rPr>
                <w:b/>
              </w:rPr>
            </w:pPr>
            <w:r w:rsidRPr="00D41148">
              <w:rPr>
                <w:b/>
              </w:rPr>
              <w:t>Toplam Çalışan Sayıları</w:t>
            </w:r>
          </w:p>
        </w:tc>
        <w:tc>
          <w:tcPr>
            <w:tcW w:w="2289" w:type="dxa"/>
            <w:shd w:val="clear" w:color="auto" w:fill="auto"/>
          </w:tcPr>
          <w:p w:rsidR="00533426" w:rsidRPr="00D41148" w:rsidRDefault="00692871" w:rsidP="00533426">
            <w:pPr>
              <w:rPr>
                <w:b/>
              </w:rPr>
            </w:pPr>
            <w:r>
              <w:rPr>
                <w:b/>
              </w:rPr>
              <w:t>25</w:t>
            </w:r>
          </w:p>
        </w:tc>
        <w:tc>
          <w:tcPr>
            <w:tcW w:w="2289" w:type="dxa"/>
            <w:shd w:val="clear" w:color="auto" w:fill="auto"/>
          </w:tcPr>
          <w:p w:rsidR="00533426" w:rsidRPr="00D41148" w:rsidRDefault="00692871" w:rsidP="00533426">
            <w:pPr>
              <w:rPr>
                <w:b/>
              </w:rPr>
            </w:pPr>
            <w:r>
              <w:rPr>
                <w:b/>
              </w:rPr>
              <w:t>33</w:t>
            </w:r>
          </w:p>
        </w:tc>
        <w:tc>
          <w:tcPr>
            <w:tcW w:w="2289" w:type="dxa"/>
            <w:shd w:val="clear" w:color="auto" w:fill="auto"/>
          </w:tcPr>
          <w:p w:rsidR="00533426" w:rsidRPr="00D41148" w:rsidRDefault="00692871" w:rsidP="00533426">
            <w:pPr>
              <w:rPr>
                <w:b/>
              </w:rPr>
            </w:pPr>
            <w:r>
              <w:rPr>
                <w:b/>
              </w:rPr>
              <w:t>58</w:t>
            </w:r>
          </w:p>
        </w:tc>
      </w:tr>
    </w:tbl>
    <w:p w:rsidR="00581C99" w:rsidRDefault="00581C99">
      <w:pPr>
        <w:rPr>
          <w:b/>
        </w:rPr>
      </w:pPr>
    </w:p>
    <w:p w:rsidR="00053560" w:rsidRPr="00FF5561" w:rsidRDefault="00053560">
      <w:pPr>
        <w:rPr>
          <w:b/>
        </w:rPr>
      </w:pPr>
    </w:p>
    <w:p w:rsidR="009678DE" w:rsidRPr="00A47F2F" w:rsidRDefault="009678DE" w:rsidP="00182608">
      <w:pPr>
        <w:tabs>
          <w:tab w:val="left" w:pos="426"/>
        </w:tabs>
        <w:spacing w:after="0"/>
        <w:jc w:val="both"/>
        <w:rPr>
          <w:rFonts w:cs="Calibri"/>
          <w:b/>
          <w:szCs w:val="24"/>
        </w:rPr>
      </w:pPr>
    </w:p>
    <w:p w:rsidR="00390AA4" w:rsidRPr="007A12C6" w:rsidRDefault="00E67FCA" w:rsidP="00E67FCA">
      <w:pPr>
        <w:pStyle w:val="Balk3"/>
        <w:rPr>
          <w:b/>
        </w:rPr>
      </w:pPr>
      <w:r w:rsidRPr="007A12C6">
        <w:rPr>
          <w:b/>
        </w:rP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r w:rsidR="005D5792" w:rsidRPr="00537B4D">
              <w:rPr>
                <w:rFonts w:cs="Calibri"/>
                <w:b/>
                <w:bCs/>
                <w:color w:val="000000"/>
                <w:szCs w:val="24"/>
              </w:rPr>
              <w:t>*</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692871"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776D2E"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692871"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736A57" w:rsidP="00D41148">
            <w:pPr>
              <w:tabs>
                <w:tab w:val="left" w:pos="426"/>
              </w:tabs>
              <w:spacing w:after="0"/>
              <w:jc w:val="both"/>
              <w:rPr>
                <w:rFonts w:cs="Calibri"/>
                <w:b/>
                <w:szCs w:val="24"/>
              </w:rPr>
            </w:pPr>
            <w:r>
              <w:rPr>
                <w:rFonts w:cs="Calibri"/>
                <w:b/>
                <w:szCs w:val="24"/>
              </w:rPr>
              <w:t>720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692871"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692871" w:rsidP="00D41148">
            <w:pPr>
              <w:tabs>
                <w:tab w:val="left" w:pos="426"/>
              </w:tabs>
              <w:spacing w:after="0"/>
              <w:jc w:val="both"/>
              <w:rPr>
                <w:rFonts w:cs="Calibri"/>
                <w:b/>
                <w:szCs w:val="24"/>
              </w:rPr>
            </w:pPr>
            <w:r>
              <w:rPr>
                <w:rFonts w:cs="Calibri"/>
                <w:b/>
                <w:szCs w:val="24"/>
              </w:rPr>
              <w:t>23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2</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BD2984" w:rsidP="008525F5">
            <w:pPr>
              <w:tabs>
                <w:tab w:val="left" w:pos="426"/>
              </w:tabs>
              <w:spacing w:after="0"/>
              <w:jc w:val="both"/>
              <w:rPr>
                <w:rFonts w:cs="Calibri"/>
                <w:b/>
                <w:szCs w:val="24"/>
              </w:rPr>
            </w:pPr>
            <w:r>
              <w:rPr>
                <w:rFonts w:cs="Calibri"/>
                <w:b/>
                <w:szCs w:val="24"/>
              </w:rPr>
              <w:t>1</w:t>
            </w:r>
            <w:r w:rsidR="008525F5">
              <w:rPr>
                <w:rFonts w:cs="Calibri"/>
                <w:b/>
                <w:szCs w:val="24"/>
              </w:rPr>
              <w:t>06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8525F5" w:rsidP="00D41148">
            <w:pPr>
              <w:tabs>
                <w:tab w:val="left" w:pos="426"/>
              </w:tabs>
              <w:spacing w:after="0"/>
              <w:jc w:val="both"/>
              <w:rPr>
                <w:rFonts w:cs="Calibri"/>
                <w:b/>
                <w:szCs w:val="24"/>
              </w:rPr>
            </w:pPr>
            <w:r>
              <w:rPr>
                <w:rFonts w:cs="Calibri"/>
                <w:b/>
                <w:szCs w:val="24"/>
              </w:rPr>
              <w:t>54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8525F5" w:rsidP="008525F5">
            <w:pPr>
              <w:tabs>
                <w:tab w:val="left" w:pos="426"/>
              </w:tabs>
              <w:spacing w:after="0"/>
              <w:jc w:val="both"/>
              <w:rPr>
                <w:rFonts w:cs="Calibri"/>
                <w:b/>
                <w:szCs w:val="24"/>
              </w:rPr>
            </w:pPr>
            <w:r>
              <w:rPr>
                <w:rFonts w:cs="Calibri"/>
                <w:b/>
                <w:szCs w:val="24"/>
              </w:rPr>
              <w:t>1596</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6C5E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6D2DD2" w:rsidP="00D41148">
            <w:pPr>
              <w:tabs>
                <w:tab w:val="left" w:pos="426"/>
              </w:tabs>
              <w:spacing w:after="0"/>
              <w:jc w:val="both"/>
              <w:rPr>
                <w:rFonts w:cs="Calibri"/>
                <w:b/>
                <w:szCs w:val="24"/>
              </w:rPr>
            </w:pPr>
            <w:r>
              <w:rPr>
                <w:rFonts w:cs="Calibri"/>
                <w:b/>
                <w:szCs w:val="24"/>
              </w:rPr>
              <w:t>12.000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6D2DD2" w:rsidP="00D41148">
            <w:pPr>
              <w:tabs>
                <w:tab w:val="left" w:pos="426"/>
              </w:tabs>
              <w:spacing w:after="0"/>
              <w:jc w:val="both"/>
              <w:rPr>
                <w:rFonts w:cs="Calibri"/>
                <w:b/>
                <w:szCs w:val="24"/>
              </w:rPr>
            </w:pPr>
            <w:r>
              <w:rPr>
                <w:rFonts w:cs="Calibri"/>
                <w:b/>
                <w:szCs w:val="24"/>
              </w:rPr>
              <w:t>10.404</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6D2DD2" w:rsidP="00D41148">
            <w:pPr>
              <w:tabs>
                <w:tab w:val="left" w:pos="426"/>
              </w:tabs>
              <w:spacing w:after="0"/>
              <w:jc w:val="both"/>
              <w:rPr>
                <w:rFonts w:cs="Calibri"/>
                <w:b/>
                <w:szCs w:val="24"/>
              </w:rPr>
            </w:pPr>
            <w:r>
              <w:rPr>
                <w:rFonts w:cs="Calibri"/>
                <w:b/>
                <w:szCs w:val="24"/>
              </w:rPr>
              <w:t>368,90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7B5936" w:rsidP="00D41148">
            <w:pPr>
              <w:tabs>
                <w:tab w:val="left" w:pos="426"/>
              </w:tabs>
              <w:spacing w:after="0"/>
              <w:jc w:val="both"/>
              <w:rPr>
                <w:rFonts w:cs="Calibri"/>
                <w:b/>
                <w:szCs w:val="24"/>
              </w:rPr>
            </w:pPr>
            <w:r>
              <w:rPr>
                <w:rFonts w:cs="Calibri"/>
                <w:b/>
                <w:szCs w:val="24"/>
              </w:rPr>
              <w:t>25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776D2E" w:rsidP="00D41148">
            <w:pPr>
              <w:tabs>
                <w:tab w:val="left" w:pos="426"/>
              </w:tabs>
              <w:spacing w:after="0"/>
              <w:jc w:val="both"/>
              <w:rPr>
                <w:rFonts w:cs="Calibri"/>
                <w:b/>
                <w:szCs w:val="24"/>
              </w:rPr>
            </w:pPr>
            <w:r>
              <w:rPr>
                <w:rFonts w:cs="Calibri"/>
                <w:b/>
                <w:szCs w:val="24"/>
              </w:rPr>
              <w:t>4</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C86CDB" w:rsidRDefault="00C86CDB" w:rsidP="00053560"/>
    <w:p w:rsidR="00053560" w:rsidRPr="00053560" w:rsidRDefault="00053560" w:rsidP="00053560"/>
    <w:p w:rsidR="00390AA4" w:rsidRPr="007A12C6" w:rsidRDefault="00E67FCA" w:rsidP="00E67FCA">
      <w:pPr>
        <w:pStyle w:val="Balk3"/>
        <w:rPr>
          <w:b/>
        </w:rPr>
      </w:pPr>
      <w:r w:rsidRPr="007A12C6">
        <w:rPr>
          <w:b/>
        </w:rPr>
        <w:lastRenderedPageBreak/>
        <w:t>Sınıf ve Öğrenci Bilgileri</w:t>
      </w:r>
    </w:p>
    <w:p w:rsidR="00182608" w:rsidRPr="007A12C6" w:rsidRDefault="008E01DD" w:rsidP="00E67FCA">
      <w:pPr>
        <w:tabs>
          <w:tab w:val="left" w:pos="426"/>
        </w:tabs>
        <w:spacing w:after="0"/>
        <w:jc w:val="both"/>
        <w:rPr>
          <w:b/>
          <w:szCs w:val="24"/>
        </w:rPr>
      </w:pPr>
      <w:r w:rsidRPr="007A12C6">
        <w:rPr>
          <w:b/>
          <w:szCs w:val="24"/>
        </w:rPr>
        <w:tab/>
      </w:r>
      <w:r w:rsidR="00E67FCA" w:rsidRPr="007A12C6">
        <w:rPr>
          <w:b/>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128"/>
        <w:gridCol w:w="1255"/>
        <w:gridCol w:w="1795"/>
        <w:gridCol w:w="2153"/>
        <w:gridCol w:w="1255"/>
        <w:gridCol w:w="1614"/>
        <w:gridCol w:w="1973"/>
      </w:tblGrid>
      <w:tr w:rsidR="00D5715B" w:rsidRPr="00D41148" w:rsidTr="006E7282">
        <w:trPr>
          <w:trHeight w:val="454"/>
        </w:trPr>
        <w:tc>
          <w:tcPr>
            <w:tcW w:w="223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1128" w:type="dxa"/>
            <w:shd w:val="clear" w:color="auto" w:fill="auto"/>
          </w:tcPr>
          <w:p w:rsidR="009C6C05" w:rsidRPr="007A12C6" w:rsidRDefault="009C6C05" w:rsidP="00D41148">
            <w:pPr>
              <w:tabs>
                <w:tab w:val="left" w:pos="426"/>
              </w:tabs>
              <w:spacing w:after="0"/>
              <w:jc w:val="both"/>
              <w:rPr>
                <w:b/>
                <w:szCs w:val="24"/>
              </w:rPr>
            </w:pPr>
            <w:r w:rsidRPr="007A12C6">
              <w:rPr>
                <w:b/>
                <w:szCs w:val="24"/>
              </w:rPr>
              <w:t>Kız</w:t>
            </w:r>
          </w:p>
        </w:tc>
        <w:tc>
          <w:tcPr>
            <w:tcW w:w="1255" w:type="dxa"/>
            <w:shd w:val="clear" w:color="auto" w:fill="auto"/>
          </w:tcPr>
          <w:p w:rsidR="009C6C05" w:rsidRPr="007A12C6" w:rsidRDefault="009C6C05" w:rsidP="00D41148">
            <w:pPr>
              <w:tabs>
                <w:tab w:val="left" w:pos="426"/>
              </w:tabs>
              <w:spacing w:after="0"/>
              <w:jc w:val="both"/>
              <w:rPr>
                <w:b/>
                <w:szCs w:val="24"/>
              </w:rPr>
            </w:pPr>
            <w:r w:rsidRPr="007A12C6">
              <w:rPr>
                <w:b/>
                <w:szCs w:val="24"/>
              </w:rPr>
              <w:t>Erkek</w:t>
            </w:r>
          </w:p>
        </w:tc>
        <w:tc>
          <w:tcPr>
            <w:tcW w:w="1795" w:type="dxa"/>
            <w:tcBorders>
              <w:right w:val="single" w:sz="12" w:space="0" w:color="auto"/>
            </w:tcBorders>
            <w:shd w:val="clear" w:color="auto" w:fill="auto"/>
          </w:tcPr>
          <w:p w:rsidR="009C6C05" w:rsidRPr="007A12C6" w:rsidRDefault="009C6C05" w:rsidP="00D41148">
            <w:pPr>
              <w:tabs>
                <w:tab w:val="left" w:pos="426"/>
              </w:tabs>
              <w:spacing w:after="0"/>
              <w:jc w:val="both"/>
              <w:rPr>
                <w:b/>
                <w:szCs w:val="24"/>
              </w:rPr>
            </w:pPr>
            <w:r w:rsidRPr="007A12C6">
              <w:rPr>
                <w:b/>
                <w:szCs w:val="24"/>
              </w:rPr>
              <w:t>Toplam</w:t>
            </w:r>
          </w:p>
        </w:tc>
        <w:tc>
          <w:tcPr>
            <w:tcW w:w="2153" w:type="dxa"/>
            <w:tcBorders>
              <w:left w:val="single" w:sz="12" w:space="0" w:color="auto"/>
              <w:bottom w:val="single" w:sz="6" w:space="0" w:color="auto"/>
            </w:tcBorders>
            <w:shd w:val="clear" w:color="auto" w:fill="auto"/>
          </w:tcPr>
          <w:p w:rsidR="009C6C05" w:rsidRPr="007A12C6" w:rsidRDefault="009C6C05" w:rsidP="00D41148">
            <w:pPr>
              <w:tabs>
                <w:tab w:val="left" w:pos="426"/>
              </w:tabs>
              <w:spacing w:after="0"/>
              <w:jc w:val="both"/>
              <w:rPr>
                <w:b/>
                <w:szCs w:val="24"/>
              </w:rPr>
            </w:pPr>
            <w:r w:rsidRPr="007A12C6">
              <w:rPr>
                <w:b/>
                <w:szCs w:val="24"/>
              </w:rPr>
              <w:t>SINIFI</w:t>
            </w:r>
          </w:p>
        </w:tc>
        <w:tc>
          <w:tcPr>
            <w:tcW w:w="1255" w:type="dxa"/>
            <w:tcBorders>
              <w:bottom w:val="single" w:sz="6" w:space="0" w:color="auto"/>
            </w:tcBorders>
            <w:shd w:val="clear" w:color="auto" w:fill="auto"/>
          </w:tcPr>
          <w:p w:rsidR="009C6C05" w:rsidRPr="007A12C6" w:rsidRDefault="009C6C05" w:rsidP="00D41148">
            <w:pPr>
              <w:tabs>
                <w:tab w:val="left" w:pos="426"/>
              </w:tabs>
              <w:spacing w:after="0"/>
              <w:jc w:val="both"/>
              <w:rPr>
                <w:b/>
                <w:szCs w:val="24"/>
              </w:rPr>
            </w:pPr>
            <w:r w:rsidRPr="007A12C6">
              <w:rPr>
                <w:b/>
                <w:szCs w:val="24"/>
              </w:rPr>
              <w:t>Kız</w:t>
            </w:r>
          </w:p>
        </w:tc>
        <w:tc>
          <w:tcPr>
            <w:tcW w:w="1614" w:type="dxa"/>
            <w:tcBorders>
              <w:bottom w:val="single" w:sz="6" w:space="0" w:color="auto"/>
            </w:tcBorders>
            <w:shd w:val="clear" w:color="auto" w:fill="auto"/>
          </w:tcPr>
          <w:p w:rsidR="009C6C05" w:rsidRPr="007A12C6" w:rsidRDefault="009C6C05" w:rsidP="00D41148">
            <w:pPr>
              <w:tabs>
                <w:tab w:val="left" w:pos="426"/>
              </w:tabs>
              <w:spacing w:after="0"/>
              <w:jc w:val="both"/>
              <w:rPr>
                <w:b/>
                <w:szCs w:val="24"/>
              </w:rPr>
            </w:pPr>
            <w:r w:rsidRPr="007A12C6">
              <w:rPr>
                <w:b/>
                <w:szCs w:val="24"/>
              </w:rPr>
              <w:t>Erkek</w:t>
            </w:r>
          </w:p>
        </w:tc>
        <w:tc>
          <w:tcPr>
            <w:tcW w:w="1973" w:type="dxa"/>
            <w:tcBorders>
              <w:bottom w:val="single" w:sz="6" w:space="0" w:color="auto"/>
            </w:tcBorders>
            <w:shd w:val="clear" w:color="auto" w:fill="auto"/>
          </w:tcPr>
          <w:p w:rsidR="009C6C05" w:rsidRPr="007A12C6" w:rsidRDefault="009C6C05" w:rsidP="00D41148">
            <w:pPr>
              <w:tabs>
                <w:tab w:val="left" w:pos="426"/>
              </w:tabs>
              <w:spacing w:after="0"/>
              <w:jc w:val="both"/>
              <w:rPr>
                <w:b/>
                <w:szCs w:val="24"/>
              </w:rPr>
            </w:pPr>
            <w:r w:rsidRPr="007A12C6">
              <w:rPr>
                <w:b/>
                <w:szCs w:val="24"/>
              </w:rPr>
              <w:t>Toplam</w:t>
            </w:r>
          </w:p>
        </w:tc>
      </w:tr>
      <w:tr w:rsidR="00A1693F" w:rsidRPr="00D41148" w:rsidTr="006E7282">
        <w:trPr>
          <w:trHeight w:val="454"/>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9/B</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21</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21</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11/B</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16</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16</w:t>
            </w:r>
          </w:p>
        </w:tc>
      </w:tr>
      <w:tr w:rsidR="00A1693F" w:rsidRPr="00D41148" w:rsidTr="006E7282">
        <w:trPr>
          <w:trHeight w:val="389"/>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9/C</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24</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24</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11/C</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16</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16</w:t>
            </w:r>
          </w:p>
        </w:tc>
      </w:tr>
      <w:tr w:rsidR="00A1693F" w:rsidRPr="00D41148" w:rsidTr="006E7282">
        <w:trPr>
          <w:trHeight w:val="454"/>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9/E</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20</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20</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11/H</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14</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14</w:t>
            </w:r>
          </w:p>
        </w:tc>
      </w:tr>
      <w:tr w:rsidR="00A1693F" w:rsidRPr="00D41148" w:rsidTr="006E7282">
        <w:trPr>
          <w:trHeight w:val="454"/>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9/H</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24</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24</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11/M</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10</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10</w:t>
            </w:r>
          </w:p>
        </w:tc>
      </w:tr>
      <w:tr w:rsidR="00A1693F" w:rsidRPr="00D41148" w:rsidTr="006E7282">
        <w:trPr>
          <w:trHeight w:val="454"/>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9/M</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32</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32</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11/Y</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11</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11</w:t>
            </w:r>
          </w:p>
        </w:tc>
      </w:tr>
      <w:tr w:rsidR="00A1693F" w:rsidRPr="00D41148" w:rsidTr="006E7282">
        <w:trPr>
          <w:trHeight w:val="454"/>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9/Y</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22</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22</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12/B</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29</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29</w:t>
            </w:r>
          </w:p>
        </w:tc>
      </w:tr>
      <w:tr w:rsidR="00A1693F" w:rsidRPr="00D41148" w:rsidTr="006E7282">
        <w:trPr>
          <w:trHeight w:val="389"/>
        </w:trPr>
        <w:tc>
          <w:tcPr>
            <w:tcW w:w="2238" w:type="dxa"/>
            <w:shd w:val="clear" w:color="auto" w:fill="auto"/>
          </w:tcPr>
          <w:p w:rsidR="00A1693F" w:rsidRPr="00D41148" w:rsidRDefault="00A1693F" w:rsidP="00A1693F">
            <w:pPr>
              <w:tabs>
                <w:tab w:val="left" w:pos="426"/>
              </w:tabs>
              <w:spacing w:after="0"/>
              <w:jc w:val="both"/>
              <w:rPr>
                <w:szCs w:val="24"/>
              </w:rPr>
            </w:pPr>
            <w:r>
              <w:rPr>
                <w:szCs w:val="24"/>
              </w:rPr>
              <w:t>AMP 10/B</w:t>
            </w:r>
          </w:p>
        </w:tc>
        <w:tc>
          <w:tcPr>
            <w:tcW w:w="1128" w:type="dxa"/>
            <w:shd w:val="clear" w:color="auto" w:fill="auto"/>
          </w:tcPr>
          <w:p w:rsidR="00A1693F" w:rsidRPr="00D41148" w:rsidRDefault="00A1693F" w:rsidP="00A1693F">
            <w:pPr>
              <w:tabs>
                <w:tab w:val="left" w:pos="426"/>
              </w:tabs>
              <w:spacing w:after="0"/>
              <w:jc w:val="both"/>
              <w:rPr>
                <w:szCs w:val="24"/>
              </w:rPr>
            </w:pPr>
            <w:r>
              <w:rPr>
                <w:szCs w:val="24"/>
              </w:rPr>
              <w:t>15</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Pr="00D41148" w:rsidRDefault="00A1693F" w:rsidP="00A1693F">
            <w:pPr>
              <w:tabs>
                <w:tab w:val="left" w:pos="426"/>
              </w:tabs>
              <w:spacing w:after="0"/>
              <w:jc w:val="both"/>
              <w:rPr>
                <w:szCs w:val="24"/>
              </w:rPr>
            </w:pPr>
            <w:r>
              <w:rPr>
                <w:szCs w:val="24"/>
              </w:rPr>
              <w:t>15</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12/C</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29</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29</w:t>
            </w:r>
          </w:p>
        </w:tc>
      </w:tr>
      <w:tr w:rsidR="00A1693F" w:rsidRPr="00D41148" w:rsidTr="006E7282">
        <w:trPr>
          <w:trHeight w:val="454"/>
        </w:trPr>
        <w:tc>
          <w:tcPr>
            <w:tcW w:w="2238" w:type="dxa"/>
            <w:shd w:val="clear" w:color="auto" w:fill="auto"/>
          </w:tcPr>
          <w:p w:rsidR="00A1693F" w:rsidRDefault="00A1693F" w:rsidP="00A1693F">
            <w:pPr>
              <w:tabs>
                <w:tab w:val="left" w:pos="426"/>
              </w:tabs>
              <w:spacing w:after="0"/>
              <w:jc w:val="both"/>
              <w:rPr>
                <w:szCs w:val="24"/>
              </w:rPr>
            </w:pPr>
            <w:r>
              <w:rPr>
                <w:szCs w:val="24"/>
              </w:rPr>
              <w:t>AMP 10/C</w:t>
            </w:r>
          </w:p>
        </w:tc>
        <w:tc>
          <w:tcPr>
            <w:tcW w:w="1128" w:type="dxa"/>
            <w:shd w:val="clear" w:color="auto" w:fill="auto"/>
          </w:tcPr>
          <w:p w:rsidR="00A1693F" w:rsidRDefault="00A1693F" w:rsidP="00A1693F">
            <w:pPr>
              <w:tabs>
                <w:tab w:val="left" w:pos="426"/>
              </w:tabs>
              <w:spacing w:after="0"/>
              <w:jc w:val="both"/>
              <w:rPr>
                <w:szCs w:val="24"/>
              </w:rPr>
            </w:pPr>
            <w:r>
              <w:rPr>
                <w:szCs w:val="24"/>
              </w:rPr>
              <w:t>19</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Default="00A1693F" w:rsidP="00A1693F">
            <w:pPr>
              <w:tabs>
                <w:tab w:val="left" w:pos="426"/>
              </w:tabs>
              <w:spacing w:after="0"/>
              <w:jc w:val="both"/>
              <w:rPr>
                <w:szCs w:val="24"/>
              </w:rPr>
            </w:pPr>
            <w:r>
              <w:rPr>
                <w:szCs w:val="24"/>
              </w:rPr>
              <w:t>19</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12/E</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10</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10</w:t>
            </w:r>
          </w:p>
        </w:tc>
      </w:tr>
      <w:tr w:rsidR="00A1693F" w:rsidRPr="00D41148" w:rsidTr="006E7282">
        <w:trPr>
          <w:trHeight w:val="454"/>
        </w:trPr>
        <w:tc>
          <w:tcPr>
            <w:tcW w:w="2238" w:type="dxa"/>
            <w:shd w:val="clear" w:color="auto" w:fill="auto"/>
          </w:tcPr>
          <w:p w:rsidR="00A1693F" w:rsidRDefault="00A1693F" w:rsidP="00A1693F">
            <w:pPr>
              <w:tabs>
                <w:tab w:val="left" w:pos="426"/>
              </w:tabs>
              <w:spacing w:after="0"/>
              <w:jc w:val="both"/>
              <w:rPr>
                <w:szCs w:val="24"/>
              </w:rPr>
            </w:pPr>
            <w:r>
              <w:rPr>
                <w:szCs w:val="24"/>
              </w:rPr>
              <w:t>AMP 10/E</w:t>
            </w:r>
          </w:p>
        </w:tc>
        <w:tc>
          <w:tcPr>
            <w:tcW w:w="1128" w:type="dxa"/>
            <w:shd w:val="clear" w:color="auto" w:fill="auto"/>
          </w:tcPr>
          <w:p w:rsidR="00A1693F" w:rsidRDefault="00A1693F" w:rsidP="00A1693F">
            <w:pPr>
              <w:tabs>
                <w:tab w:val="left" w:pos="426"/>
              </w:tabs>
              <w:spacing w:after="0"/>
              <w:jc w:val="both"/>
              <w:rPr>
                <w:szCs w:val="24"/>
              </w:rPr>
            </w:pPr>
            <w:r>
              <w:rPr>
                <w:szCs w:val="24"/>
              </w:rPr>
              <w:t>15</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Default="00A1693F" w:rsidP="00A1693F">
            <w:pPr>
              <w:tabs>
                <w:tab w:val="left" w:pos="426"/>
              </w:tabs>
              <w:spacing w:after="0"/>
              <w:jc w:val="both"/>
              <w:rPr>
                <w:szCs w:val="24"/>
              </w:rPr>
            </w:pPr>
            <w:r>
              <w:rPr>
                <w:szCs w:val="24"/>
              </w:rPr>
              <w:t>15</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12/H</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27</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27</w:t>
            </w:r>
          </w:p>
        </w:tc>
      </w:tr>
      <w:tr w:rsidR="00A1693F" w:rsidRPr="00D41148" w:rsidTr="006E7282">
        <w:trPr>
          <w:trHeight w:val="389"/>
        </w:trPr>
        <w:tc>
          <w:tcPr>
            <w:tcW w:w="2238" w:type="dxa"/>
            <w:shd w:val="clear" w:color="auto" w:fill="auto"/>
          </w:tcPr>
          <w:p w:rsidR="00A1693F" w:rsidRDefault="00A1693F" w:rsidP="00A1693F">
            <w:pPr>
              <w:tabs>
                <w:tab w:val="left" w:pos="426"/>
              </w:tabs>
              <w:spacing w:after="0"/>
              <w:jc w:val="both"/>
              <w:rPr>
                <w:szCs w:val="24"/>
              </w:rPr>
            </w:pPr>
            <w:r>
              <w:rPr>
                <w:szCs w:val="24"/>
              </w:rPr>
              <w:t>AMP 10/H</w:t>
            </w:r>
          </w:p>
        </w:tc>
        <w:tc>
          <w:tcPr>
            <w:tcW w:w="1128" w:type="dxa"/>
            <w:shd w:val="clear" w:color="auto" w:fill="auto"/>
          </w:tcPr>
          <w:p w:rsidR="00A1693F" w:rsidRDefault="00A1693F" w:rsidP="00A1693F">
            <w:pPr>
              <w:tabs>
                <w:tab w:val="left" w:pos="426"/>
              </w:tabs>
              <w:spacing w:after="0"/>
              <w:jc w:val="both"/>
              <w:rPr>
                <w:szCs w:val="24"/>
              </w:rPr>
            </w:pPr>
            <w:r>
              <w:rPr>
                <w:szCs w:val="24"/>
              </w:rPr>
              <w:t>17</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Default="00A1693F" w:rsidP="00A1693F">
            <w:pPr>
              <w:tabs>
                <w:tab w:val="left" w:pos="426"/>
              </w:tabs>
              <w:spacing w:after="0"/>
              <w:jc w:val="both"/>
              <w:rPr>
                <w:szCs w:val="24"/>
              </w:rPr>
            </w:pPr>
            <w:r>
              <w:rPr>
                <w:szCs w:val="24"/>
              </w:rPr>
              <w:t>17</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12/M</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19</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19</w:t>
            </w:r>
          </w:p>
        </w:tc>
      </w:tr>
      <w:tr w:rsidR="00A1693F" w:rsidRPr="00D41148" w:rsidTr="006E7282">
        <w:trPr>
          <w:trHeight w:val="389"/>
        </w:trPr>
        <w:tc>
          <w:tcPr>
            <w:tcW w:w="2238" w:type="dxa"/>
            <w:shd w:val="clear" w:color="auto" w:fill="auto"/>
          </w:tcPr>
          <w:p w:rsidR="00A1693F" w:rsidRDefault="00A1693F" w:rsidP="00A1693F">
            <w:pPr>
              <w:tabs>
                <w:tab w:val="left" w:pos="426"/>
              </w:tabs>
              <w:spacing w:after="0"/>
              <w:jc w:val="both"/>
              <w:rPr>
                <w:szCs w:val="24"/>
              </w:rPr>
            </w:pPr>
            <w:r>
              <w:rPr>
                <w:szCs w:val="24"/>
              </w:rPr>
              <w:t>AMP 10/M</w:t>
            </w:r>
          </w:p>
        </w:tc>
        <w:tc>
          <w:tcPr>
            <w:tcW w:w="1128" w:type="dxa"/>
            <w:shd w:val="clear" w:color="auto" w:fill="auto"/>
          </w:tcPr>
          <w:p w:rsidR="00A1693F" w:rsidRDefault="00A1693F" w:rsidP="00A1693F">
            <w:pPr>
              <w:tabs>
                <w:tab w:val="left" w:pos="426"/>
              </w:tabs>
              <w:spacing w:after="0"/>
              <w:jc w:val="both"/>
              <w:rPr>
                <w:szCs w:val="24"/>
              </w:rPr>
            </w:pPr>
            <w:r>
              <w:rPr>
                <w:szCs w:val="24"/>
              </w:rPr>
              <w:t>29</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Default="00A1693F" w:rsidP="00A1693F">
            <w:pPr>
              <w:tabs>
                <w:tab w:val="left" w:pos="426"/>
              </w:tabs>
              <w:spacing w:after="0"/>
              <w:jc w:val="both"/>
              <w:rPr>
                <w:szCs w:val="24"/>
              </w:rPr>
            </w:pPr>
            <w:r>
              <w:rPr>
                <w:szCs w:val="24"/>
              </w:rPr>
              <w:t>29</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AMP 12/Y</w:t>
            </w: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17</w:t>
            </w: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r>
              <w:rPr>
                <w:szCs w:val="24"/>
              </w:rPr>
              <w:t>-</w:t>
            </w: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r>
              <w:rPr>
                <w:szCs w:val="24"/>
              </w:rPr>
              <w:t>17</w:t>
            </w:r>
          </w:p>
        </w:tc>
      </w:tr>
      <w:tr w:rsidR="00A1693F" w:rsidRPr="00D41148" w:rsidTr="006E7282">
        <w:trPr>
          <w:trHeight w:val="389"/>
        </w:trPr>
        <w:tc>
          <w:tcPr>
            <w:tcW w:w="2238" w:type="dxa"/>
            <w:shd w:val="clear" w:color="auto" w:fill="auto"/>
          </w:tcPr>
          <w:p w:rsidR="00A1693F" w:rsidRDefault="00A1693F" w:rsidP="00A1693F">
            <w:pPr>
              <w:tabs>
                <w:tab w:val="left" w:pos="426"/>
              </w:tabs>
              <w:spacing w:after="0"/>
              <w:jc w:val="both"/>
              <w:rPr>
                <w:szCs w:val="24"/>
              </w:rPr>
            </w:pPr>
            <w:r>
              <w:rPr>
                <w:szCs w:val="24"/>
              </w:rPr>
              <w:t>AMP 10/Y</w:t>
            </w:r>
          </w:p>
        </w:tc>
        <w:tc>
          <w:tcPr>
            <w:tcW w:w="1128" w:type="dxa"/>
            <w:shd w:val="clear" w:color="auto" w:fill="auto"/>
          </w:tcPr>
          <w:p w:rsidR="00A1693F" w:rsidRDefault="00A1693F" w:rsidP="00A1693F">
            <w:pPr>
              <w:tabs>
                <w:tab w:val="left" w:pos="426"/>
              </w:tabs>
              <w:spacing w:after="0"/>
              <w:jc w:val="both"/>
              <w:rPr>
                <w:szCs w:val="24"/>
              </w:rPr>
            </w:pPr>
            <w:r>
              <w:rPr>
                <w:szCs w:val="24"/>
              </w:rPr>
              <w:t>18</w:t>
            </w:r>
          </w:p>
        </w:tc>
        <w:tc>
          <w:tcPr>
            <w:tcW w:w="1255" w:type="dxa"/>
            <w:shd w:val="clear" w:color="auto" w:fill="auto"/>
          </w:tcPr>
          <w:p w:rsidR="00A1693F" w:rsidRPr="00D41148" w:rsidRDefault="00A1693F" w:rsidP="00A1693F">
            <w:pPr>
              <w:tabs>
                <w:tab w:val="left" w:pos="426"/>
              </w:tabs>
              <w:spacing w:after="0"/>
              <w:jc w:val="both"/>
              <w:rPr>
                <w:szCs w:val="24"/>
              </w:rPr>
            </w:pPr>
            <w:r>
              <w:rPr>
                <w:szCs w:val="24"/>
              </w:rPr>
              <w:t>-</w:t>
            </w:r>
          </w:p>
        </w:tc>
        <w:tc>
          <w:tcPr>
            <w:tcW w:w="1795" w:type="dxa"/>
            <w:tcBorders>
              <w:right w:val="single" w:sz="12" w:space="0" w:color="auto"/>
            </w:tcBorders>
            <w:shd w:val="clear" w:color="auto" w:fill="auto"/>
          </w:tcPr>
          <w:p w:rsidR="00A1693F" w:rsidRDefault="00A1693F" w:rsidP="00A1693F">
            <w:pPr>
              <w:tabs>
                <w:tab w:val="left" w:pos="426"/>
              </w:tabs>
              <w:spacing w:after="0"/>
              <w:jc w:val="both"/>
              <w:rPr>
                <w:szCs w:val="24"/>
              </w:rPr>
            </w:pPr>
            <w:r>
              <w:rPr>
                <w:szCs w:val="24"/>
              </w:rPr>
              <w:t>18</w:t>
            </w:r>
          </w:p>
        </w:tc>
        <w:tc>
          <w:tcPr>
            <w:tcW w:w="2153" w:type="dxa"/>
            <w:tcBorders>
              <w:top w:val="single" w:sz="6" w:space="0" w:color="auto"/>
              <w:left w:val="single" w:sz="12"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p>
        </w:tc>
        <w:tc>
          <w:tcPr>
            <w:tcW w:w="1255" w:type="dxa"/>
            <w:tcBorders>
              <w:top w:val="single" w:sz="6" w:space="0" w:color="auto"/>
              <w:left w:val="single" w:sz="6" w:space="0" w:color="auto"/>
              <w:bottom w:val="single" w:sz="6" w:space="0" w:color="auto"/>
              <w:right w:val="single" w:sz="6" w:space="0" w:color="auto"/>
            </w:tcBorders>
            <w:shd w:val="clear" w:color="auto" w:fill="auto"/>
          </w:tcPr>
          <w:p w:rsidR="00A1693F" w:rsidRDefault="00A1693F" w:rsidP="00A1693F">
            <w:pPr>
              <w:tabs>
                <w:tab w:val="left" w:pos="426"/>
              </w:tabs>
              <w:spacing w:after="0"/>
              <w:jc w:val="both"/>
              <w:rPr>
                <w:szCs w:val="24"/>
              </w:rPr>
            </w:pPr>
          </w:p>
        </w:tc>
        <w:tc>
          <w:tcPr>
            <w:tcW w:w="1614"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A1693F" w:rsidRPr="00D41148" w:rsidRDefault="00A1693F" w:rsidP="00A1693F">
            <w:pPr>
              <w:tabs>
                <w:tab w:val="left" w:pos="426"/>
              </w:tabs>
              <w:spacing w:after="0"/>
              <w:jc w:val="both"/>
              <w:rPr>
                <w:szCs w:val="24"/>
              </w:rPr>
            </w:pPr>
          </w:p>
        </w:tc>
      </w:tr>
    </w:tbl>
    <w:p w:rsidR="00C86CDB" w:rsidRDefault="009C6C05" w:rsidP="00C86CDB">
      <w:pPr>
        <w:tabs>
          <w:tab w:val="left" w:pos="426"/>
        </w:tabs>
        <w:spacing w:after="0"/>
        <w:jc w:val="both"/>
        <w:rPr>
          <w:szCs w:val="24"/>
        </w:rPr>
      </w:pPr>
      <w:r>
        <w:rPr>
          <w:szCs w:val="24"/>
        </w:rPr>
        <w:t>*Sınıf sayısına göre istenildiği kadar satır eklenebilir.</w:t>
      </w:r>
    </w:p>
    <w:p w:rsidR="00C86CDB" w:rsidRDefault="00C86CDB" w:rsidP="00C86CDB">
      <w:pPr>
        <w:tabs>
          <w:tab w:val="left" w:pos="426"/>
        </w:tabs>
        <w:spacing w:after="0"/>
        <w:jc w:val="both"/>
        <w:rPr>
          <w:szCs w:val="24"/>
        </w:rPr>
      </w:pPr>
    </w:p>
    <w:p w:rsidR="00C86CDB" w:rsidRDefault="00C86CDB" w:rsidP="00C86CDB">
      <w:pPr>
        <w:tabs>
          <w:tab w:val="left" w:pos="426"/>
        </w:tabs>
        <w:spacing w:after="0"/>
        <w:jc w:val="both"/>
        <w:rPr>
          <w:szCs w:val="24"/>
        </w:rPr>
      </w:pPr>
    </w:p>
    <w:p w:rsidR="00C86CDB" w:rsidRDefault="00C86CDB" w:rsidP="00C86CDB">
      <w:pPr>
        <w:tabs>
          <w:tab w:val="left" w:pos="426"/>
        </w:tabs>
        <w:spacing w:after="0"/>
        <w:jc w:val="both"/>
        <w:rPr>
          <w:szCs w:val="24"/>
        </w:rPr>
      </w:pPr>
    </w:p>
    <w:p w:rsidR="00C86CDB" w:rsidRDefault="00C86CDB" w:rsidP="00C86CDB">
      <w:pPr>
        <w:tabs>
          <w:tab w:val="left" w:pos="426"/>
        </w:tabs>
        <w:spacing w:after="0"/>
        <w:jc w:val="both"/>
        <w:rPr>
          <w:szCs w:val="24"/>
        </w:rPr>
      </w:pPr>
    </w:p>
    <w:p w:rsidR="00C86CDB" w:rsidRDefault="00C86CDB" w:rsidP="00C86CDB">
      <w:pPr>
        <w:tabs>
          <w:tab w:val="left" w:pos="426"/>
        </w:tabs>
        <w:spacing w:after="0"/>
        <w:jc w:val="both"/>
        <w:rPr>
          <w:szCs w:val="24"/>
        </w:rPr>
      </w:pPr>
    </w:p>
    <w:p w:rsidR="00C86CDB" w:rsidRPr="00C86CDB" w:rsidRDefault="00C86CDB" w:rsidP="00C86CDB">
      <w:pPr>
        <w:tabs>
          <w:tab w:val="left" w:pos="426"/>
        </w:tabs>
        <w:spacing w:after="0"/>
        <w:jc w:val="both"/>
        <w:rPr>
          <w:szCs w:val="24"/>
        </w:rPr>
      </w:pPr>
    </w:p>
    <w:p w:rsidR="009C6C05" w:rsidRPr="007A12C6" w:rsidRDefault="009C6C05" w:rsidP="009C6C05">
      <w:pPr>
        <w:pStyle w:val="Balk3"/>
        <w:rPr>
          <w:b/>
        </w:rPr>
      </w:pPr>
      <w:r w:rsidRPr="007A12C6">
        <w:rPr>
          <w:b/>
        </w:rP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0"/>
        <w:gridCol w:w="4664"/>
        <w:gridCol w:w="2333"/>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2A14D0" w:rsidP="009C6C05">
            <w:r>
              <w:t>26</w:t>
            </w:r>
          </w:p>
        </w:tc>
        <w:tc>
          <w:tcPr>
            <w:tcW w:w="4715" w:type="dxa"/>
            <w:shd w:val="clear" w:color="auto" w:fill="auto"/>
          </w:tcPr>
          <w:p w:rsidR="009C6C05" w:rsidRDefault="009C6C05" w:rsidP="009C6C05">
            <w:r>
              <w:t>TV Sayısı</w:t>
            </w:r>
          </w:p>
        </w:tc>
        <w:tc>
          <w:tcPr>
            <w:tcW w:w="2358" w:type="dxa"/>
            <w:shd w:val="clear" w:color="auto" w:fill="auto"/>
          </w:tcPr>
          <w:p w:rsidR="009C6C05" w:rsidRDefault="00CF13F5" w:rsidP="009C6C05">
            <w:r>
              <w:t>3</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2A14D0" w:rsidP="009C6C05">
            <w:r>
              <w:t>40</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CF13F5" w:rsidP="009C6C05">
            <w:r>
              <w:t>9</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2A14D0" w:rsidP="009C6C05">
            <w:r>
              <w:t>11</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CF13F5" w:rsidP="009C6C05">
            <w:r>
              <w:t>3</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CF13F5" w:rsidP="009C6C05">
            <w:r>
              <w:t>3</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CF13F5" w:rsidP="009C6C05">
            <w:r>
              <w:t>200</w:t>
            </w:r>
            <w:r w:rsidR="00A8092A">
              <w:t xml:space="preserve"> </w:t>
            </w:r>
            <w:r>
              <w:t>MB</w:t>
            </w:r>
          </w:p>
        </w:tc>
      </w:tr>
    </w:tbl>
    <w:p w:rsidR="009C6C05" w:rsidRPr="007A12C6" w:rsidRDefault="004962D0" w:rsidP="004962D0">
      <w:pPr>
        <w:pStyle w:val="Balk3"/>
        <w:rPr>
          <w:b/>
        </w:rPr>
      </w:pPr>
      <w:r w:rsidRPr="007A12C6">
        <w:rPr>
          <w:b/>
        </w:rP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2A14D0" w:rsidRDefault="002A14D0" w:rsidP="008E01DD">
      <w:pPr>
        <w:ind w:firstLine="708"/>
      </w:pPr>
    </w:p>
    <w:p w:rsidR="002A14D0" w:rsidRDefault="002A14D0" w:rsidP="008E01DD">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lastRenderedPageBreak/>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2A14D0" w:rsidP="009C6C05">
            <w:r>
              <w:t>2022</w:t>
            </w:r>
          </w:p>
        </w:tc>
        <w:tc>
          <w:tcPr>
            <w:tcW w:w="2357" w:type="dxa"/>
            <w:shd w:val="clear" w:color="auto" w:fill="auto"/>
          </w:tcPr>
          <w:p w:rsidR="004962D0" w:rsidRDefault="00A41179" w:rsidP="009C6C05">
            <w:r>
              <w:t>2.691.160,57</w:t>
            </w:r>
          </w:p>
        </w:tc>
        <w:tc>
          <w:tcPr>
            <w:tcW w:w="2357" w:type="dxa"/>
            <w:shd w:val="clear" w:color="auto" w:fill="auto"/>
          </w:tcPr>
          <w:p w:rsidR="004962D0" w:rsidRDefault="009917A3" w:rsidP="00A41179">
            <w:r>
              <w:t>2</w:t>
            </w:r>
            <w:r w:rsidR="00A41179">
              <w:t>.678.129,43</w:t>
            </w:r>
          </w:p>
        </w:tc>
      </w:tr>
      <w:tr w:rsidR="004962D0" w:rsidTr="00D41148">
        <w:tc>
          <w:tcPr>
            <w:tcW w:w="2357" w:type="dxa"/>
            <w:shd w:val="clear" w:color="auto" w:fill="auto"/>
          </w:tcPr>
          <w:p w:rsidR="004962D0" w:rsidRDefault="002A14D0" w:rsidP="009C6C05">
            <w:r>
              <w:t>2023</w:t>
            </w:r>
          </w:p>
        </w:tc>
        <w:tc>
          <w:tcPr>
            <w:tcW w:w="2357" w:type="dxa"/>
            <w:shd w:val="clear" w:color="auto" w:fill="auto"/>
          </w:tcPr>
          <w:p w:rsidR="004962D0" w:rsidRDefault="00A41179" w:rsidP="009C6C05">
            <w:r>
              <w:t>2.457.310,92</w:t>
            </w:r>
          </w:p>
        </w:tc>
        <w:tc>
          <w:tcPr>
            <w:tcW w:w="2357" w:type="dxa"/>
            <w:shd w:val="clear" w:color="auto" w:fill="auto"/>
          </w:tcPr>
          <w:p w:rsidR="004962D0" w:rsidRDefault="00A41179" w:rsidP="009C6C05">
            <w:r>
              <w:t>2.350.904,23</w:t>
            </w:r>
          </w:p>
        </w:tc>
      </w:tr>
    </w:tbl>
    <w:p w:rsidR="0049575C" w:rsidRPr="00A47F2F" w:rsidRDefault="0049575C" w:rsidP="0017693F">
      <w:pPr>
        <w:spacing w:after="0"/>
        <w:jc w:val="both"/>
        <w:rPr>
          <w:szCs w:val="24"/>
        </w:rPr>
      </w:pPr>
    </w:p>
    <w:p w:rsidR="003C7244" w:rsidRPr="00A47F2F" w:rsidRDefault="003C7244" w:rsidP="00373590">
      <w:pPr>
        <w:pStyle w:val="Balk2"/>
      </w:pPr>
      <w:bookmarkStart w:id="17" w:name="_Toc535488287"/>
      <w:bookmarkStart w:id="18" w:name="_Toc416085140"/>
      <w:r w:rsidRPr="00A47F2F">
        <w:t>PAYDAŞ ANALİZİ</w:t>
      </w:r>
      <w:bookmarkEnd w:id="17"/>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F12E29" w:rsidP="00B21A33">
      <w:pPr>
        <w:jc w:val="both"/>
      </w:pPr>
      <w:r w:rsidRPr="00B21A33">
        <w:rPr>
          <w:noProof/>
          <w:szCs w:val="24"/>
        </w:rPr>
        <w:lastRenderedPageBreak/>
        <w:drawing>
          <wp:inline distT="0" distB="0" distL="0" distR="0">
            <wp:extent cx="7719238" cy="4433777"/>
            <wp:effectExtent l="0" t="0" r="0" b="508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Pr="00C20218" w:rsidRDefault="00B21A33" w:rsidP="00B21A33">
      <w:pPr>
        <w:jc w:val="both"/>
        <w:rPr>
          <w:b/>
        </w:rPr>
      </w:pPr>
      <w:r w:rsidRPr="00C20218">
        <w:rPr>
          <w:b/>
        </w:rPr>
        <w:t>Paydaş anketlerine ilişkin ortaya çıkan temel sonuçlara altta yer verilmiştir</w:t>
      </w:r>
      <w:r w:rsidR="00373590" w:rsidRPr="00C20218">
        <w:rPr>
          <w:b/>
        </w:rPr>
        <w:t xml:space="preserve"> * </w:t>
      </w:r>
    </w:p>
    <w:p w:rsidR="00B21A33" w:rsidRPr="00C20218" w:rsidRDefault="00373590" w:rsidP="00373590">
      <w:pPr>
        <w:pStyle w:val="Balk3"/>
        <w:rPr>
          <w:b/>
        </w:rPr>
      </w:pPr>
      <w:r w:rsidRPr="00C20218">
        <w:rPr>
          <w:b/>
        </w:rPr>
        <w:lastRenderedPageBreak/>
        <w:t>Öğrenci Anketi Sonuçları:</w:t>
      </w:r>
    </w:p>
    <w:tbl>
      <w:tblPr>
        <w:tblW w:w="13744" w:type="dxa"/>
        <w:tblCellMar>
          <w:left w:w="70" w:type="dxa"/>
          <w:right w:w="70" w:type="dxa"/>
        </w:tblCellMar>
        <w:tblLook w:val="04A0" w:firstRow="1" w:lastRow="0" w:firstColumn="1" w:lastColumn="0" w:noHBand="0" w:noVBand="1"/>
      </w:tblPr>
      <w:tblGrid>
        <w:gridCol w:w="3795"/>
        <w:gridCol w:w="765"/>
        <w:gridCol w:w="765"/>
        <w:gridCol w:w="765"/>
        <w:gridCol w:w="765"/>
        <w:gridCol w:w="765"/>
        <w:gridCol w:w="764"/>
        <w:gridCol w:w="764"/>
        <w:gridCol w:w="764"/>
        <w:gridCol w:w="764"/>
        <w:gridCol w:w="764"/>
        <w:gridCol w:w="764"/>
        <w:gridCol w:w="764"/>
        <w:gridCol w:w="769"/>
        <w:gridCol w:w="7"/>
      </w:tblGrid>
      <w:tr w:rsidR="00DD3BF4" w:rsidRPr="00DD3BF4" w:rsidTr="006E7282">
        <w:trPr>
          <w:trHeight w:val="869"/>
        </w:trPr>
        <w:tc>
          <w:tcPr>
            <w:tcW w:w="1374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BF4" w:rsidRPr="007E01B7" w:rsidRDefault="00DD3BF4" w:rsidP="00DD3BF4">
            <w:pPr>
              <w:spacing w:after="0" w:line="240" w:lineRule="auto"/>
              <w:jc w:val="center"/>
              <w:rPr>
                <w:rFonts w:ascii="Calibri" w:hAnsi="Calibri"/>
                <w:b/>
                <w:color w:val="000000"/>
                <w:sz w:val="22"/>
                <w:szCs w:val="22"/>
                <w:lang w:bidi="hi-IN"/>
              </w:rPr>
            </w:pPr>
            <w:r w:rsidRPr="007E01B7">
              <w:rPr>
                <w:rFonts w:ascii="Calibri" w:hAnsi="Calibri"/>
                <w:b/>
                <w:color w:val="000000"/>
                <w:sz w:val="22"/>
                <w:szCs w:val="22"/>
                <w:lang w:bidi="hi-IN"/>
              </w:rPr>
              <w:t>Öğrenci Görüş ve Değerlendirme Anketi</w:t>
            </w:r>
          </w:p>
        </w:tc>
      </w:tr>
      <w:tr w:rsidR="00DD3BF4" w:rsidRPr="00DD3BF4" w:rsidTr="006E7282">
        <w:trPr>
          <w:trHeight w:val="501"/>
        </w:trPr>
        <w:tc>
          <w:tcPr>
            <w:tcW w:w="37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Katılım Derecesi</w:t>
            </w:r>
          </w:p>
        </w:tc>
        <w:tc>
          <w:tcPr>
            <w:tcW w:w="9948" w:type="dxa"/>
            <w:gridSpan w:val="14"/>
            <w:tcBorders>
              <w:top w:val="single" w:sz="4" w:space="0" w:color="auto"/>
              <w:left w:val="nil"/>
              <w:bottom w:val="single" w:sz="4" w:space="0" w:color="auto"/>
              <w:right w:val="single" w:sz="4" w:space="0" w:color="auto"/>
            </w:tcBorders>
            <w:shd w:val="clear" w:color="auto" w:fill="auto"/>
            <w:noWrap/>
            <w:vAlign w:val="center"/>
            <w:hideMark/>
          </w:tcPr>
          <w:p w:rsidR="00DD3BF4" w:rsidRPr="007E01B7" w:rsidRDefault="00DD3BF4" w:rsidP="00DD3BF4">
            <w:pPr>
              <w:spacing w:after="0" w:line="240" w:lineRule="auto"/>
              <w:jc w:val="center"/>
              <w:rPr>
                <w:rFonts w:ascii="Calibri" w:hAnsi="Calibri"/>
                <w:b/>
                <w:color w:val="000000"/>
                <w:sz w:val="22"/>
                <w:szCs w:val="22"/>
                <w:lang w:bidi="hi-IN"/>
              </w:rPr>
            </w:pPr>
            <w:r w:rsidRPr="007E01B7">
              <w:rPr>
                <w:rFonts w:ascii="Calibri" w:hAnsi="Calibri"/>
                <w:b/>
                <w:color w:val="000000"/>
                <w:sz w:val="22"/>
                <w:szCs w:val="22"/>
                <w:lang w:bidi="hi-IN"/>
              </w:rPr>
              <w:t>Madde No</w:t>
            </w:r>
          </w:p>
        </w:tc>
      </w:tr>
      <w:tr w:rsidR="006E7282" w:rsidRPr="00DD3BF4" w:rsidTr="006E7282">
        <w:trPr>
          <w:gridAfter w:val="1"/>
          <w:wAfter w:w="7" w:type="dxa"/>
          <w:trHeight w:val="501"/>
        </w:trPr>
        <w:tc>
          <w:tcPr>
            <w:tcW w:w="3795" w:type="dxa"/>
            <w:vMerge/>
            <w:tcBorders>
              <w:top w:val="nil"/>
              <w:left w:val="single" w:sz="4" w:space="0" w:color="auto"/>
              <w:bottom w:val="single" w:sz="4" w:space="0" w:color="auto"/>
              <w:right w:val="single" w:sz="4" w:space="0" w:color="auto"/>
            </w:tcBorders>
            <w:vAlign w:val="center"/>
            <w:hideMark/>
          </w:tcPr>
          <w:p w:rsidR="00DD3BF4" w:rsidRPr="00DD3BF4" w:rsidRDefault="00DD3BF4" w:rsidP="00411588">
            <w:pPr>
              <w:spacing w:after="0" w:line="240" w:lineRule="auto"/>
              <w:rPr>
                <w:rFonts w:ascii="Calibri" w:hAnsi="Calibri"/>
                <w:color w:val="000000"/>
                <w:sz w:val="22"/>
                <w:szCs w:val="22"/>
                <w:lang w:bidi="hi-IN"/>
              </w:rPr>
            </w:pP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6</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9</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11</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12</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13</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Kesinlikle Katılıyorum</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70</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46</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38</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36</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75</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59</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33</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46</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Katılıyorum</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12</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10</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23</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44</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36</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Kararsızım</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8</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17</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36</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23</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25</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21</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Kısmen Katılıyorum</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19</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10</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50</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41</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42</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43</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39</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36</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51</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39</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32</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DD3BF4" w:rsidP="00411588">
            <w:pPr>
              <w:spacing w:after="0" w:line="240" w:lineRule="auto"/>
              <w:rPr>
                <w:rFonts w:ascii="Calibri" w:hAnsi="Calibri"/>
                <w:color w:val="000000"/>
                <w:sz w:val="22"/>
                <w:szCs w:val="22"/>
                <w:lang w:bidi="hi-IN"/>
              </w:rPr>
            </w:pPr>
            <w:r w:rsidRPr="00DD3BF4">
              <w:rPr>
                <w:rFonts w:ascii="Calibri" w:hAnsi="Calibri"/>
                <w:color w:val="000000"/>
                <w:sz w:val="22"/>
                <w:szCs w:val="22"/>
                <w:lang w:bidi="hi-IN"/>
              </w:rPr>
              <w:t>Kat</w:t>
            </w:r>
            <w:r w:rsidR="00C20218">
              <w:rPr>
                <w:rFonts w:ascii="Calibri" w:hAnsi="Calibri"/>
                <w:color w:val="000000"/>
                <w:sz w:val="22"/>
                <w:szCs w:val="22"/>
                <w:lang w:bidi="hi-IN"/>
              </w:rPr>
              <w:t>ı</w:t>
            </w:r>
            <w:r w:rsidRPr="00DD3BF4">
              <w:rPr>
                <w:rFonts w:ascii="Calibri" w:hAnsi="Calibri"/>
                <w:color w:val="000000"/>
                <w:sz w:val="22"/>
                <w:szCs w:val="22"/>
                <w:lang w:bidi="hi-IN"/>
              </w:rPr>
              <w:t>lmıyorum</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52</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23</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27</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28</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30</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44</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36</w:t>
            </w:r>
          </w:p>
        </w:tc>
      </w:tr>
      <w:tr w:rsidR="006E7282" w:rsidRPr="00DD3BF4" w:rsidTr="006E7282">
        <w:trPr>
          <w:gridAfter w:val="1"/>
          <w:wAfter w:w="7" w:type="dxa"/>
          <w:trHeight w:val="501"/>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DD3BF4" w:rsidRPr="00DD3BF4" w:rsidRDefault="00C20218" w:rsidP="00411588">
            <w:pPr>
              <w:spacing w:after="0" w:line="240" w:lineRule="auto"/>
              <w:rPr>
                <w:rFonts w:ascii="Calibri" w:hAnsi="Calibri"/>
                <w:color w:val="000000"/>
                <w:sz w:val="22"/>
                <w:szCs w:val="22"/>
                <w:lang w:bidi="hi-IN"/>
              </w:rPr>
            </w:pPr>
            <w:r>
              <w:rPr>
                <w:rFonts w:ascii="Calibri" w:hAnsi="Calibri"/>
                <w:color w:val="000000"/>
                <w:sz w:val="22"/>
                <w:szCs w:val="22"/>
                <w:lang w:bidi="hi-IN"/>
              </w:rPr>
              <w:t>Cevap Veren Öğrenci Sayısı</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5"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4"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c>
          <w:tcPr>
            <w:tcW w:w="769" w:type="dxa"/>
            <w:tcBorders>
              <w:top w:val="nil"/>
              <w:left w:val="nil"/>
              <w:bottom w:val="single" w:sz="4" w:space="0" w:color="auto"/>
              <w:right w:val="single" w:sz="4" w:space="0" w:color="auto"/>
            </w:tcBorders>
            <w:shd w:val="clear" w:color="auto" w:fill="auto"/>
            <w:noWrap/>
            <w:vAlign w:val="center"/>
            <w:hideMark/>
          </w:tcPr>
          <w:p w:rsidR="00DD3BF4" w:rsidRPr="00DD3BF4" w:rsidRDefault="00DD3BF4" w:rsidP="00DD3BF4">
            <w:pPr>
              <w:spacing w:after="0" w:line="240" w:lineRule="auto"/>
              <w:jc w:val="center"/>
              <w:rPr>
                <w:rFonts w:ascii="Calibri" w:hAnsi="Calibri"/>
                <w:color w:val="000000"/>
                <w:sz w:val="22"/>
                <w:szCs w:val="22"/>
                <w:lang w:bidi="hi-IN"/>
              </w:rPr>
            </w:pPr>
            <w:r w:rsidRPr="00DD3BF4">
              <w:rPr>
                <w:rFonts w:ascii="Calibri" w:hAnsi="Calibri"/>
                <w:color w:val="000000"/>
                <w:sz w:val="22"/>
                <w:szCs w:val="22"/>
                <w:lang w:bidi="hi-IN"/>
              </w:rPr>
              <w:t>154</w:t>
            </w:r>
          </w:p>
        </w:tc>
      </w:tr>
    </w:tbl>
    <w:p w:rsidR="006E7282" w:rsidRDefault="006E7282" w:rsidP="00373590">
      <w:pPr>
        <w:pStyle w:val="Balk3"/>
        <w:rPr>
          <w:szCs w:val="24"/>
        </w:rPr>
      </w:pPr>
    </w:p>
    <w:p w:rsidR="006E7282" w:rsidRPr="006E7282" w:rsidRDefault="006E7282" w:rsidP="006E7282"/>
    <w:p w:rsidR="006E7282" w:rsidRDefault="006E7282" w:rsidP="006E7282"/>
    <w:p w:rsidR="006E7282" w:rsidRDefault="006E7282" w:rsidP="006E7282"/>
    <w:p w:rsidR="006E7282" w:rsidRDefault="006E7282" w:rsidP="006E7282"/>
    <w:p w:rsidR="00A07F48" w:rsidRPr="00C20218" w:rsidRDefault="00373590" w:rsidP="00373590">
      <w:pPr>
        <w:pStyle w:val="Balk3"/>
        <w:rPr>
          <w:b/>
          <w:szCs w:val="24"/>
        </w:rPr>
      </w:pPr>
      <w:r w:rsidRPr="00C20218">
        <w:rPr>
          <w:b/>
          <w:szCs w:val="24"/>
        </w:rPr>
        <w:lastRenderedPageBreak/>
        <w:t>Öğretmen Anketi Sonuçları:</w:t>
      </w:r>
    </w:p>
    <w:tbl>
      <w:tblPr>
        <w:tblW w:w="13579" w:type="dxa"/>
        <w:tblCellMar>
          <w:left w:w="70" w:type="dxa"/>
          <w:right w:w="70" w:type="dxa"/>
        </w:tblCellMar>
        <w:tblLook w:val="04A0" w:firstRow="1" w:lastRow="0" w:firstColumn="1" w:lastColumn="0" w:noHBand="0" w:noVBand="1"/>
      </w:tblPr>
      <w:tblGrid>
        <w:gridCol w:w="4327"/>
        <w:gridCol w:w="711"/>
        <w:gridCol w:w="711"/>
        <w:gridCol w:w="711"/>
        <w:gridCol w:w="711"/>
        <w:gridCol w:w="711"/>
        <w:gridCol w:w="711"/>
        <w:gridCol w:w="711"/>
        <w:gridCol w:w="711"/>
        <w:gridCol w:w="711"/>
        <w:gridCol w:w="711"/>
        <w:gridCol w:w="711"/>
        <w:gridCol w:w="711"/>
        <w:gridCol w:w="711"/>
        <w:gridCol w:w="9"/>
      </w:tblGrid>
      <w:tr w:rsidR="006E7282" w:rsidRPr="006E7282" w:rsidTr="006E7282">
        <w:trPr>
          <w:trHeight w:val="470"/>
        </w:trPr>
        <w:tc>
          <w:tcPr>
            <w:tcW w:w="13579"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7282" w:rsidRPr="00C20218" w:rsidRDefault="006E7282" w:rsidP="006E7282">
            <w:pPr>
              <w:spacing w:after="0" w:line="240" w:lineRule="auto"/>
              <w:jc w:val="center"/>
              <w:rPr>
                <w:rFonts w:ascii="Calibri" w:hAnsi="Calibri"/>
                <w:b/>
                <w:color w:val="000000"/>
                <w:sz w:val="28"/>
                <w:szCs w:val="28"/>
                <w:lang w:bidi="hi-IN"/>
              </w:rPr>
            </w:pPr>
            <w:r w:rsidRPr="00C20218">
              <w:rPr>
                <w:rFonts w:ascii="Calibri" w:hAnsi="Calibri"/>
                <w:b/>
                <w:color w:val="000000"/>
                <w:sz w:val="28"/>
                <w:szCs w:val="28"/>
                <w:lang w:bidi="hi-IN"/>
              </w:rPr>
              <w:t>Öğretmen  Görüş ve Değerlendirme Anketi</w:t>
            </w:r>
          </w:p>
        </w:tc>
      </w:tr>
      <w:tr w:rsidR="006E7282" w:rsidRPr="006E7282" w:rsidTr="006E7282">
        <w:trPr>
          <w:trHeight w:val="425"/>
        </w:trPr>
        <w:tc>
          <w:tcPr>
            <w:tcW w:w="43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7282" w:rsidRPr="00C20218" w:rsidRDefault="006E7282" w:rsidP="006E7282">
            <w:pPr>
              <w:spacing w:after="0" w:line="240" w:lineRule="auto"/>
              <w:jc w:val="center"/>
              <w:rPr>
                <w:rFonts w:ascii="Calibri" w:hAnsi="Calibri"/>
                <w:b/>
                <w:color w:val="000000"/>
                <w:sz w:val="28"/>
                <w:szCs w:val="28"/>
                <w:lang w:bidi="hi-IN"/>
              </w:rPr>
            </w:pPr>
            <w:r w:rsidRPr="00C20218">
              <w:rPr>
                <w:rFonts w:ascii="Calibri" w:hAnsi="Calibri"/>
                <w:b/>
                <w:color w:val="000000"/>
                <w:sz w:val="28"/>
                <w:szCs w:val="28"/>
                <w:lang w:bidi="hi-IN"/>
              </w:rPr>
              <w:t xml:space="preserve"> Katılım Derecesi </w:t>
            </w:r>
          </w:p>
        </w:tc>
        <w:tc>
          <w:tcPr>
            <w:tcW w:w="9252" w:type="dxa"/>
            <w:gridSpan w:val="14"/>
            <w:tcBorders>
              <w:top w:val="single" w:sz="4" w:space="0" w:color="auto"/>
              <w:left w:val="nil"/>
              <w:bottom w:val="single" w:sz="4" w:space="0" w:color="auto"/>
              <w:right w:val="single" w:sz="4" w:space="0" w:color="auto"/>
            </w:tcBorders>
            <w:shd w:val="clear" w:color="auto" w:fill="auto"/>
            <w:noWrap/>
            <w:vAlign w:val="center"/>
            <w:hideMark/>
          </w:tcPr>
          <w:p w:rsidR="006E7282" w:rsidRPr="00C20218" w:rsidRDefault="006E7282" w:rsidP="006E7282">
            <w:pPr>
              <w:spacing w:after="0" w:line="240" w:lineRule="auto"/>
              <w:jc w:val="center"/>
              <w:rPr>
                <w:rFonts w:ascii="Calibri" w:hAnsi="Calibri"/>
                <w:b/>
                <w:color w:val="000000"/>
                <w:sz w:val="28"/>
                <w:szCs w:val="28"/>
                <w:lang w:bidi="hi-IN"/>
              </w:rPr>
            </w:pPr>
            <w:r w:rsidRPr="006E7282">
              <w:rPr>
                <w:rFonts w:ascii="Calibri" w:hAnsi="Calibri"/>
                <w:color w:val="000000"/>
                <w:sz w:val="28"/>
                <w:szCs w:val="28"/>
                <w:lang w:bidi="hi-IN"/>
              </w:rPr>
              <w:t xml:space="preserve"> </w:t>
            </w:r>
            <w:r w:rsidRPr="00C20218">
              <w:rPr>
                <w:rFonts w:ascii="Calibri" w:hAnsi="Calibri"/>
                <w:b/>
                <w:color w:val="000000"/>
                <w:sz w:val="28"/>
                <w:szCs w:val="28"/>
                <w:lang w:bidi="hi-IN"/>
              </w:rPr>
              <w:t xml:space="preserve">Madde No </w:t>
            </w:r>
          </w:p>
        </w:tc>
      </w:tr>
      <w:tr w:rsidR="006E7282" w:rsidRPr="006E7282" w:rsidTr="006E7282">
        <w:trPr>
          <w:gridAfter w:val="1"/>
          <w:wAfter w:w="9" w:type="dxa"/>
          <w:trHeight w:val="303"/>
        </w:trPr>
        <w:tc>
          <w:tcPr>
            <w:tcW w:w="4327" w:type="dxa"/>
            <w:vMerge/>
            <w:tcBorders>
              <w:top w:val="nil"/>
              <w:left w:val="single" w:sz="4" w:space="0" w:color="auto"/>
              <w:bottom w:val="single" w:sz="4" w:space="0" w:color="auto"/>
              <w:right w:val="single" w:sz="4" w:space="0" w:color="auto"/>
            </w:tcBorders>
            <w:vAlign w:val="center"/>
            <w:hideMark/>
          </w:tcPr>
          <w:p w:rsidR="006E7282" w:rsidRPr="006E7282" w:rsidRDefault="006E7282" w:rsidP="006E7282">
            <w:pPr>
              <w:spacing w:after="0" w:line="240" w:lineRule="auto"/>
              <w:rPr>
                <w:rFonts w:ascii="Calibri" w:hAnsi="Calibri"/>
                <w:color w:val="000000"/>
                <w:sz w:val="32"/>
                <w:szCs w:val="32"/>
                <w:lang w:bidi="hi-IN"/>
              </w:rPr>
            </w:pP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7</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10</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13</w:t>
            </w:r>
          </w:p>
        </w:tc>
      </w:tr>
      <w:tr w:rsidR="006E7282" w:rsidRPr="006E7282" w:rsidTr="006E7282">
        <w:trPr>
          <w:gridAfter w:val="1"/>
          <w:wAfter w:w="9" w:type="dxa"/>
          <w:trHeight w:val="455"/>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Kesinlikle Katılıyorum</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20</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27</w:t>
            </w:r>
          </w:p>
        </w:tc>
      </w:tr>
      <w:tr w:rsidR="006E7282" w:rsidRPr="006E7282" w:rsidTr="006E7282">
        <w:trPr>
          <w:gridAfter w:val="1"/>
          <w:wAfter w:w="9" w:type="dxa"/>
          <w:trHeight w:val="455"/>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Katılıyorum</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17</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17</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19</w:t>
            </w:r>
          </w:p>
        </w:tc>
      </w:tr>
      <w:tr w:rsidR="006E7282" w:rsidRPr="006E7282" w:rsidTr="006E7282">
        <w:trPr>
          <w:gridAfter w:val="1"/>
          <w:wAfter w:w="9" w:type="dxa"/>
          <w:trHeight w:val="455"/>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Kararsızım</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w:t>
            </w:r>
          </w:p>
        </w:tc>
      </w:tr>
      <w:tr w:rsidR="006E7282" w:rsidRPr="006E7282" w:rsidTr="006E7282">
        <w:trPr>
          <w:gridAfter w:val="1"/>
          <w:wAfter w:w="9" w:type="dxa"/>
          <w:trHeight w:val="455"/>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Kısmen Katılıyorum</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7</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1</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8</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5</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r>
      <w:tr w:rsidR="006E7282" w:rsidRPr="006E7282" w:rsidTr="006E7282">
        <w:trPr>
          <w:gridAfter w:val="1"/>
          <w:wAfter w:w="9" w:type="dxa"/>
          <w:trHeight w:val="455"/>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Katılmıyorum</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0</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7</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2</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0</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3</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6</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0</w:t>
            </w:r>
          </w:p>
        </w:tc>
      </w:tr>
      <w:tr w:rsidR="006E7282" w:rsidRPr="006E7282" w:rsidTr="006E7282">
        <w:trPr>
          <w:gridAfter w:val="1"/>
          <w:wAfter w:w="9" w:type="dxa"/>
          <w:trHeight w:val="470"/>
        </w:trPr>
        <w:tc>
          <w:tcPr>
            <w:tcW w:w="4327" w:type="dxa"/>
            <w:tcBorders>
              <w:top w:val="nil"/>
              <w:left w:val="single" w:sz="4" w:space="0" w:color="auto"/>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rPr>
                <w:rFonts w:ascii="Calibri" w:hAnsi="Calibri"/>
                <w:color w:val="000000"/>
                <w:sz w:val="22"/>
                <w:szCs w:val="22"/>
                <w:lang w:bidi="hi-IN"/>
              </w:rPr>
            </w:pPr>
            <w:r w:rsidRPr="006E7282">
              <w:rPr>
                <w:rFonts w:ascii="Calibri" w:hAnsi="Calibri"/>
                <w:color w:val="000000"/>
                <w:sz w:val="22"/>
                <w:szCs w:val="22"/>
                <w:lang w:bidi="hi-IN"/>
              </w:rPr>
              <w:t>Cevap Veren Öğretmen Sayısı</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c>
          <w:tcPr>
            <w:tcW w:w="711" w:type="dxa"/>
            <w:tcBorders>
              <w:top w:val="nil"/>
              <w:left w:val="nil"/>
              <w:bottom w:val="single" w:sz="4" w:space="0" w:color="auto"/>
              <w:right w:val="single" w:sz="4" w:space="0" w:color="auto"/>
            </w:tcBorders>
            <w:shd w:val="clear" w:color="auto" w:fill="auto"/>
            <w:noWrap/>
            <w:vAlign w:val="center"/>
            <w:hideMark/>
          </w:tcPr>
          <w:p w:rsidR="006E7282" w:rsidRPr="006E7282" w:rsidRDefault="006E7282" w:rsidP="006E7282">
            <w:pPr>
              <w:spacing w:after="0" w:line="240" w:lineRule="auto"/>
              <w:jc w:val="center"/>
              <w:rPr>
                <w:rFonts w:ascii="Calibri" w:hAnsi="Calibri"/>
                <w:color w:val="000000"/>
                <w:sz w:val="22"/>
                <w:szCs w:val="22"/>
                <w:lang w:bidi="hi-IN"/>
              </w:rPr>
            </w:pPr>
            <w:r w:rsidRPr="006E7282">
              <w:rPr>
                <w:rFonts w:ascii="Calibri" w:hAnsi="Calibri"/>
                <w:color w:val="000000"/>
                <w:sz w:val="22"/>
                <w:szCs w:val="22"/>
                <w:lang w:bidi="hi-IN"/>
              </w:rPr>
              <w:t>49</w:t>
            </w:r>
          </w:p>
        </w:tc>
      </w:tr>
    </w:tbl>
    <w:p w:rsidR="00F953F8" w:rsidRDefault="00F953F8" w:rsidP="00373590"/>
    <w:p w:rsidR="006E7282" w:rsidRDefault="006E7282" w:rsidP="00373590"/>
    <w:p w:rsidR="006E7282" w:rsidRDefault="006E7282" w:rsidP="00373590"/>
    <w:p w:rsidR="006E7282" w:rsidRDefault="006E7282" w:rsidP="00373590"/>
    <w:p w:rsidR="006E7282" w:rsidRDefault="006E7282" w:rsidP="00373590"/>
    <w:p w:rsidR="006E7282" w:rsidRPr="00373590" w:rsidRDefault="006E7282" w:rsidP="00373590"/>
    <w:p w:rsidR="00373590" w:rsidRPr="00C20218" w:rsidRDefault="00373590" w:rsidP="00373590">
      <w:pPr>
        <w:pStyle w:val="Balk3"/>
        <w:rPr>
          <w:b/>
          <w:szCs w:val="24"/>
        </w:rPr>
      </w:pPr>
      <w:r w:rsidRPr="00C20218">
        <w:rPr>
          <w:b/>
          <w:szCs w:val="24"/>
        </w:rPr>
        <w:lastRenderedPageBreak/>
        <w:t>Veli Anketi Sonuçları:</w:t>
      </w:r>
    </w:p>
    <w:tbl>
      <w:tblPr>
        <w:tblW w:w="13540" w:type="dxa"/>
        <w:tblCellMar>
          <w:left w:w="70" w:type="dxa"/>
          <w:right w:w="70" w:type="dxa"/>
        </w:tblCellMar>
        <w:tblLook w:val="04A0" w:firstRow="1" w:lastRow="0" w:firstColumn="1" w:lastColumn="0" w:noHBand="0" w:noVBand="1"/>
      </w:tblPr>
      <w:tblGrid>
        <w:gridCol w:w="4609"/>
        <w:gridCol w:w="687"/>
        <w:gridCol w:w="687"/>
        <w:gridCol w:w="687"/>
        <w:gridCol w:w="687"/>
        <w:gridCol w:w="687"/>
        <w:gridCol w:w="687"/>
        <w:gridCol w:w="687"/>
        <w:gridCol w:w="687"/>
        <w:gridCol w:w="687"/>
        <w:gridCol w:w="687"/>
        <w:gridCol w:w="687"/>
        <w:gridCol w:w="687"/>
        <w:gridCol w:w="687"/>
      </w:tblGrid>
      <w:tr w:rsidR="00F953F8" w:rsidRPr="00F953F8" w:rsidTr="006E7282">
        <w:trPr>
          <w:trHeight w:val="720"/>
        </w:trPr>
        <w:tc>
          <w:tcPr>
            <w:tcW w:w="1354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3F8" w:rsidRPr="00AA3B18" w:rsidRDefault="00F953F8" w:rsidP="00F953F8">
            <w:pPr>
              <w:spacing w:after="0" w:line="240" w:lineRule="auto"/>
              <w:jc w:val="center"/>
              <w:rPr>
                <w:rFonts w:ascii="Calibri" w:hAnsi="Calibri"/>
                <w:b/>
                <w:color w:val="000000"/>
                <w:sz w:val="22"/>
                <w:szCs w:val="22"/>
                <w:lang w:bidi="hi-IN"/>
              </w:rPr>
            </w:pPr>
            <w:r w:rsidRPr="00AA3B18">
              <w:rPr>
                <w:rFonts w:ascii="Calibri" w:hAnsi="Calibri"/>
                <w:b/>
                <w:color w:val="000000"/>
                <w:sz w:val="22"/>
                <w:szCs w:val="22"/>
                <w:lang w:bidi="hi-IN"/>
              </w:rPr>
              <w:t>Öğrenci Görüş ve Değerlendirme Anketi</w:t>
            </w:r>
          </w:p>
        </w:tc>
      </w:tr>
      <w:tr w:rsidR="00F953F8" w:rsidRPr="00F953F8" w:rsidTr="006E7282">
        <w:trPr>
          <w:trHeight w:val="460"/>
        </w:trPr>
        <w:tc>
          <w:tcPr>
            <w:tcW w:w="4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Katılım Derecesi</w:t>
            </w:r>
          </w:p>
        </w:tc>
        <w:tc>
          <w:tcPr>
            <w:tcW w:w="8931" w:type="dxa"/>
            <w:gridSpan w:val="13"/>
            <w:tcBorders>
              <w:top w:val="single" w:sz="4" w:space="0" w:color="auto"/>
              <w:left w:val="nil"/>
              <w:bottom w:val="single" w:sz="4" w:space="0" w:color="auto"/>
              <w:right w:val="single" w:sz="4" w:space="0" w:color="auto"/>
            </w:tcBorders>
            <w:shd w:val="clear" w:color="auto" w:fill="auto"/>
            <w:noWrap/>
            <w:vAlign w:val="center"/>
            <w:hideMark/>
          </w:tcPr>
          <w:p w:rsidR="00F953F8" w:rsidRPr="0075413F" w:rsidRDefault="00F953F8" w:rsidP="00F953F8">
            <w:pPr>
              <w:spacing w:after="0" w:line="240" w:lineRule="auto"/>
              <w:jc w:val="center"/>
              <w:rPr>
                <w:rFonts w:ascii="Calibri" w:hAnsi="Calibri"/>
                <w:b/>
                <w:color w:val="000000"/>
                <w:sz w:val="22"/>
                <w:szCs w:val="22"/>
                <w:lang w:bidi="hi-IN"/>
              </w:rPr>
            </w:pPr>
            <w:r w:rsidRPr="0075413F">
              <w:rPr>
                <w:rFonts w:ascii="Calibri" w:hAnsi="Calibri"/>
                <w:b/>
                <w:color w:val="000000"/>
                <w:sz w:val="22"/>
                <w:szCs w:val="22"/>
                <w:lang w:bidi="hi-IN"/>
              </w:rPr>
              <w:t>Madde No</w:t>
            </w:r>
          </w:p>
        </w:tc>
      </w:tr>
      <w:tr w:rsidR="00F953F8" w:rsidRPr="00F953F8" w:rsidTr="006E7282">
        <w:trPr>
          <w:trHeight w:val="460"/>
        </w:trPr>
        <w:tc>
          <w:tcPr>
            <w:tcW w:w="4609" w:type="dxa"/>
            <w:vMerge/>
            <w:tcBorders>
              <w:top w:val="nil"/>
              <w:left w:val="single" w:sz="4" w:space="0" w:color="auto"/>
              <w:bottom w:val="single" w:sz="4" w:space="0" w:color="auto"/>
              <w:right w:val="single" w:sz="4" w:space="0" w:color="auto"/>
            </w:tcBorders>
            <w:vAlign w:val="center"/>
            <w:hideMark/>
          </w:tcPr>
          <w:p w:rsidR="00F953F8" w:rsidRPr="00F953F8" w:rsidRDefault="00F953F8" w:rsidP="00F953F8">
            <w:pPr>
              <w:spacing w:after="0" w:line="240" w:lineRule="auto"/>
              <w:rPr>
                <w:rFonts w:ascii="Calibri" w:hAnsi="Calibri"/>
                <w:color w:val="000000"/>
                <w:sz w:val="22"/>
                <w:szCs w:val="22"/>
                <w:lang w:bidi="hi-IN"/>
              </w:rPr>
            </w:pP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8</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9</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11</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13</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Kesinlikle Katılıyorum</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53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56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60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39</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28</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Katılıyorum</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38</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34</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Kararsızım</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39</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21</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Kısmen Katılıyorum</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31</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27</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537B4D"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Katılmıyorum</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40</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77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33</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87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37</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88</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45</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54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62</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68</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86</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76</w:t>
            </w:r>
          </w:p>
        </w:tc>
      </w:tr>
      <w:tr w:rsidR="00F953F8" w:rsidRPr="00F953F8" w:rsidTr="006E7282">
        <w:trPr>
          <w:trHeight w:val="460"/>
        </w:trPr>
        <w:tc>
          <w:tcPr>
            <w:tcW w:w="4609" w:type="dxa"/>
            <w:tcBorders>
              <w:top w:val="nil"/>
              <w:left w:val="single" w:sz="4" w:space="0" w:color="auto"/>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rPr>
                <w:rFonts w:ascii="Calibri" w:hAnsi="Calibri"/>
                <w:color w:val="000000"/>
                <w:sz w:val="22"/>
                <w:szCs w:val="22"/>
                <w:lang w:bidi="hi-IN"/>
              </w:rPr>
            </w:pPr>
            <w:r w:rsidRPr="00F953F8">
              <w:rPr>
                <w:rFonts w:ascii="Calibri" w:hAnsi="Calibri"/>
                <w:color w:val="000000"/>
                <w:sz w:val="22"/>
                <w:szCs w:val="22"/>
                <w:lang w:bidi="hi-IN"/>
              </w:rPr>
              <w:t xml:space="preserve">Cevap Veren Öğrenci </w:t>
            </w:r>
            <w:r w:rsidR="00537B4D" w:rsidRPr="00F953F8">
              <w:rPr>
                <w:rFonts w:ascii="Calibri" w:hAnsi="Calibri"/>
                <w:color w:val="000000"/>
                <w:sz w:val="22"/>
                <w:szCs w:val="22"/>
                <w:lang w:bidi="hi-IN"/>
              </w:rPr>
              <w:t>Sayısı</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c>
          <w:tcPr>
            <w:tcW w:w="687" w:type="dxa"/>
            <w:tcBorders>
              <w:top w:val="nil"/>
              <w:left w:val="nil"/>
              <w:bottom w:val="single" w:sz="4" w:space="0" w:color="auto"/>
              <w:right w:val="single" w:sz="4" w:space="0" w:color="auto"/>
            </w:tcBorders>
            <w:shd w:val="clear" w:color="auto" w:fill="auto"/>
            <w:noWrap/>
            <w:vAlign w:val="center"/>
            <w:hideMark/>
          </w:tcPr>
          <w:p w:rsidR="00F953F8" w:rsidRPr="00F953F8" w:rsidRDefault="00F953F8" w:rsidP="00F953F8">
            <w:pPr>
              <w:spacing w:after="0" w:line="240" w:lineRule="auto"/>
              <w:jc w:val="center"/>
              <w:rPr>
                <w:rFonts w:ascii="Calibri" w:hAnsi="Calibri"/>
                <w:color w:val="000000"/>
                <w:sz w:val="22"/>
                <w:szCs w:val="22"/>
                <w:lang w:bidi="hi-IN"/>
              </w:rPr>
            </w:pPr>
            <w:r w:rsidRPr="00F953F8">
              <w:rPr>
                <w:rFonts w:ascii="Calibri" w:hAnsi="Calibri"/>
                <w:color w:val="000000"/>
                <w:sz w:val="22"/>
                <w:szCs w:val="22"/>
                <w:lang w:bidi="hi-IN"/>
              </w:rPr>
              <w:t>184</w:t>
            </w:r>
          </w:p>
        </w:tc>
      </w:tr>
    </w:tbl>
    <w:p w:rsidR="00EA32DB" w:rsidRPr="00A47F2F" w:rsidRDefault="00F16D1B" w:rsidP="00B21A33">
      <w:pPr>
        <w:pStyle w:val="Balk2"/>
      </w:pPr>
      <w:bookmarkStart w:id="19" w:name="_Toc535488288"/>
      <w:r w:rsidRPr="00A47F2F">
        <w:t>GZFT</w:t>
      </w:r>
      <w:r w:rsidR="006658C1" w:rsidRPr="00A47F2F">
        <w:t xml:space="preserve"> (Güçlü, Zayıf, Fırsat, Tehdit)</w:t>
      </w:r>
      <w:r w:rsidRPr="00A47F2F">
        <w:t xml:space="preserve"> Analizi</w:t>
      </w:r>
      <w:bookmarkEnd w:id="18"/>
      <w:r w:rsidR="00710994">
        <w:t xml:space="preserve"> *</w:t>
      </w:r>
      <w:bookmarkEnd w:id="19"/>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C20218" w:rsidRDefault="008E01DD" w:rsidP="008E01DD">
      <w:pPr>
        <w:pStyle w:val="Balk3"/>
        <w:rPr>
          <w:b/>
        </w:rPr>
      </w:pPr>
      <w:bookmarkStart w:id="20" w:name="_Toc416084889"/>
      <w:r w:rsidRPr="00C20218">
        <w:rPr>
          <w:b/>
        </w:rPr>
        <w:lastRenderedPageBreak/>
        <w:t>İçsel Faktörler</w:t>
      </w:r>
      <w:r w:rsidR="00474795" w:rsidRPr="00C20218">
        <w:rPr>
          <w:b/>
        </w:rPr>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4"/>
        <w:gridCol w:w="10171"/>
      </w:tblGrid>
      <w:tr w:rsidR="00284611" w:rsidRPr="00D41148" w:rsidTr="003D0336">
        <w:trPr>
          <w:trHeight w:val="721"/>
        </w:trPr>
        <w:tc>
          <w:tcPr>
            <w:tcW w:w="3474" w:type="dxa"/>
            <w:shd w:val="clear" w:color="auto" w:fill="auto"/>
          </w:tcPr>
          <w:p w:rsidR="00284611" w:rsidRPr="00D41148" w:rsidRDefault="00284611" w:rsidP="00D41148">
            <w:pPr>
              <w:spacing w:after="0"/>
              <w:jc w:val="both"/>
              <w:rPr>
                <w:szCs w:val="24"/>
              </w:rPr>
            </w:pPr>
            <w:r w:rsidRPr="00D41148">
              <w:rPr>
                <w:szCs w:val="24"/>
              </w:rPr>
              <w:t>Öğrenciler</w:t>
            </w:r>
          </w:p>
        </w:tc>
        <w:tc>
          <w:tcPr>
            <w:tcW w:w="10171" w:type="dxa"/>
            <w:shd w:val="clear" w:color="auto" w:fill="auto"/>
          </w:tcPr>
          <w:p w:rsidR="00284611" w:rsidRPr="00D41148" w:rsidRDefault="003D0336" w:rsidP="00D41148">
            <w:pPr>
              <w:spacing w:after="0"/>
              <w:jc w:val="both"/>
              <w:rPr>
                <w:szCs w:val="24"/>
              </w:rPr>
            </w:pPr>
            <w:r>
              <w:rPr>
                <w:szCs w:val="24"/>
              </w:rPr>
              <w:t>Öğrencilerimiz derse istekli geliyor. Öğrencilerimizin motivasyonu yüksek.</w:t>
            </w:r>
          </w:p>
        </w:tc>
      </w:tr>
      <w:tr w:rsidR="00284611" w:rsidRPr="00D41148" w:rsidTr="00293002">
        <w:trPr>
          <w:trHeight w:val="819"/>
        </w:trPr>
        <w:tc>
          <w:tcPr>
            <w:tcW w:w="3474" w:type="dxa"/>
            <w:shd w:val="clear" w:color="auto" w:fill="auto"/>
          </w:tcPr>
          <w:p w:rsidR="00284611" w:rsidRPr="00D41148" w:rsidRDefault="00284611" w:rsidP="00D41148">
            <w:pPr>
              <w:spacing w:after="0"/>
              <w:jc w:val="both"/>
              <w:rPr>
                <w:szCs w:val="24"/>
              </w:rPr>
            </w:pPr>
            <w:r w:rsidRPr="00D41148">
              <w:rPr>
                <w:szCs w:val="24"/>
              </w:rPr>
              <w:t>Çalışanlar</w:t>
            </w:r>
          </w:p>
        </w:tc>
        <w:tc>
          <w:tcPr>
            <w:tcW w:w="10171" w:type="dxa"/>
            <w:shd w:val="clear" w:color="auto" w:fill="auto"/>
          </w:tcPr>
          <w:p w:rsidR="00284611" w:rsidRPr="00293002" w:rsidRDefault="003D0336" w:rsidP="00293002">
            <w:pPr>
              <w:pStyle w:val="Default"/>
              <w:rPr>
                <w:sz w:val="23"/>
                <w:szCs w:val="23"/>
              </w:rPr>
            </w:pPr>
            <w:r>
              <w:rPr>
                <w:sz w:val="23"/>
                <w:szCs w:val="23"/>
              </w:rPr>
              <w:t>Çalışanlarımız görev sorumluluk bilinciyle çalışmaları. Çalışanlarımızın mesai saatlerine dikkat etmeleri, kendilerine verilen görevleri layıkı</w:t>
            </w:r>
            <w:r w:rsidR="00293002">
              <w:rPr>
                <w:sz w:val="23"/>
                <w:szCs w:val="23"/>
              </w:rPr>
              <w:t>yla yerine getirmeleri</w:t>
            </w:r>
          </w:p>
        </w:tc>
      </w:tr>
      <w:tr w:rsidR="00284611" w:rsidRPr="00D41148" w:rsidTr="003D0336">
        <w:trPr>
          <w:trHeight w:val="355"/>
        </w:trPr>
        <w:tc>
          <w:tcPr>
            <w:tcW w:w="3474" w:type="dxa"/>
            <w:shd w:val="clear" w:color="auto" w:fill="auto"/>
          </w:tcPr>
          <w:p w:rsidR="00284611" w:rsidRPr="00D41148" w:rsidRDefault="00284611" w:rsidP="00D41148">
            <w:pPr>
              <w:spacing w:after="0"/>
              <w:jc w:val="both"/>
              <w:rPr>
                <w:szCs w:val="24"/>
              </w:rPr>
            </w:pPr>
            <w:r w:rsidRPr="00D41148">
              <w:rPr>
                <w:szCs w:val="24"/>
              </w:rPr>
              <w:t>Veliler</w:t>
            </w:r>
          </w:p>
        </w:tc>
        <w:tc>
          <w:tcPr>
            <w:tcW w:w="10171" w:type="dxa"/>
            <w:shd w:val="clear" w:color="auto" w:fill="auto"/>
          </w:tcPr>
          <w:p w:rsidR="00284611" w:rsidRPr="003D0336" w:rsidRDefault="003D0336" w:rsidP="003D0336">
            <w:pPr>
              <w:pStyle w:val="Default"/>
              <w:jc w:val="both"/>
              <w:rPr>
                <w:sz w:val="23"/>
                <w:szCs w:val="23"/>
              </w:rPr>
            </w:pPr>
            <w:r>
              <w:rPr>
                <w:sz w:val="23"/>
                <w:szCs w:val="23"/>
              </w:rPr>
              <w:t>Velilerimizin büyük çoğunluğu okul ve öğretmenlerle</w:t>
            </w:r>
            <w:r w:rsidR="005C31FB">
              <w:rPr>
                <w:sz w:val="23"/>
                <w:szCs w:val="23"/>
              </w:rPr>
              <w:t xml:space="preserve"> etkili iletişim hâlinde olması, </w:t>
            </w:r>
            <w:r>
              <w:rPr>
                <w:sz w:val="23"/>
                <w:szCs w:val="23"/>
              </w:rPr>
              <w:t>Öğrencileri takip etmeleri.</w:t>
            </w:r>
          </w:p>
        </w:tc>
      </w:tr>
      <w:tr w:rsidR="00284611" w:rsidRPr="00D41148" w:rsidTr="003D0336">
        <w:trPr>
          <w:trHeight w:val="366"/>
        </w:trPr>
        <w:tc>
          <w:tcPr>
            <w:tcW w:w="3474"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0171" w:type="dxa"/>
            <w:shd w:val="clear" w:color="auto" w:fill="auto"/>
          </w:tcPr>
          <w:p w:rsidR="00284611" w:rsidRPr="00293002" w:rsidRDefault="003D0336" w:rsidP="00293002">
            <w:pPr>
              <w:spacing w:after="0"/>
              <w:rPr>
                <w:sz w:val="23"/>
                <w:szCs w:val="23"/>
              </w:rPr>
            </w:pPr>
            <w:r>
              <w:rPr>
                <w:szCs w:val="24"/>
              </w:rPr>
              <w:t>Binamızın konumu</w:t>
            </w:r>
            <w:r w:rsidR="007437DC">
              <w:rPr>
                <w:szCs w:val="24"/>
              </w:rPr>
              <w:t>nun şehrin merkezinde bulunması,</w:t>
            </w:r>
            <w:r>
              <w:rPr>
                <w:szCs w:val="24"/>
              </w:rPr>
              <w:t xml:space="preserve"> </w:t>
            </w:r>
            <w:r>
              <w:rPr>
                <w:sz w:val="23"/>
                <w:szCs w:val="23"/>
              </w:rPr>
              <w:t xml:space="preserve">Binamızın mantolamasının ve ısınmasının yeterli olması </w:t>
            </w:r>
          </w:p>
        </w:tc>
      </w:tr>
      <w:tr w:rsidR="00284611" w:rsidRPr="00D41148" w:rsidTr="003D0336">
        <w:trPr>
          <w:trHeight w:val="366"/>
        </w:trPr>
        <w:tc>
          <w:tcPr>
            <w:tcW w:w="3474" w:type="dxa"/>
            <w:shd w:val="clear" w:color="auto" w:fill="auto"/>
          </w:tcPr>
          <w:p w:rsidR="00284611" w:rsidRPr="00D41148" w:rsidRDefault="00284611" w:rsidP="00D41148">
            <w:pPr>
              <w:spacing w:after="0"/>
              <w:jc w:val="both"/>
              <w:rPr>
                <w:szCs w:val="24"/>
              </w:rPr>
            </w:pPr>
            <w:r w:rsidRPr="00D41148">
              <w:rPr>
                <w:szCs w:val="24"/>
              </w:rPr>
              <w:t>Donanım</w:t>
            </w:r>
          </w:p>
        </w:tc>
        <w:tc>
          <w:tcPr>
            <w:tcW w:w="10171" w:type="dxa"/>
            <w:shd w:val="clear" w:color="auto" w:fill="auto"/>
          </w:tcPr>
          <w:p w:rsidR="00284611" w:rsidRPr="003D0336" w:rsidRDefault="003D0336" w:rsidP="003D0336">
            <w:pPr>
              <w:pStyle w:val="Default"/>
              <w:jc w:val="both"/>
              <w:rPr>
                <w:sz w:val="23"/>
                <w:szCs w:val="23"/>
              </w:rPr>
            </w:pPr>
            <w:r>
              <w:rPr>
                <w:sz w:val="23"/>
                <w:szCs w:val="23"/>
              </w:rPr>
              <w:t>Akıllı tahtaların ve internet bağlantısının bulunması.</w:t>
            </w:r>
          </w:p>
        </w:tc>
      </w:tr>
      <w:tr w:rsidR="00284611" w:rsidRPr="00D41148" w:rsidTr="003D0336">
        <w:trPr>
          <w:trHeight w:val="355"/>
        </w:trPr>
        <w:tc>
          <w:tcPr>
            <w:tcW w:w="3474" w:type="dxa"/>
            <w:shd w:val="clear" w:color="auto" w:fill="auto"/>
          </w:tcPr>
          <w:p w:rsidR="00284611" w:rsidRPr="00D41148" w:rsidRDefault="00284611" w:rsidP="00D41148">
            <w:pPr>
              <w:spacing w:after="0"/>
              <w:jc w:val="both"/>
              <w:rPr>
                <w:szCs w:val="24"/>
              </w:rPr>
            </w:pPr>
            <w:r w:rsidRPr="00D41148">
              <w:rPr>
                <w:szCs w:val="24"/>
              </w:rPr>
              <w:t>Bütçe</w:t>
            </w:r>
          </w:p>
        </w:tc>
        <w:tc>
          <w:tcPr>
            <w:tcW w:w="10171" w:type="dxa"/>
            <w:shd w:val="clear" w:color="auto" w:fill="auto"/>
          </w:tcPr>
          <w:p w:rsidR="00284611" w:rsidRPr="00D41148" w:rsidRDefault="009917A3" w:rsidP="00D41148">
            <w:pPr>
              <w:spacing w:after="0"/>
              <w:jc w:val="both"/>
              <w:rPr>
                <w:szCs w:val="24"/>
              </w:rPr>
            </w:pPr>
            <w:r>
              <w:rPr>
                <w:szCs w:val="24"/>
              </w:rPr>
              <w:t>Okul Aile Birliği</w:t>
            </w:r>
            <w:r w:rsidR="004F30BC">
              <w:rPr>
                <w:szCs w:val="24"/>
              </w:rPr>
              <w:t>.</w:t>
            </w:r>
          </w:p>
        </w:tc>
      </w:tr>
      <w:tr w:rsidR="00284611" w:rsidRPr="00D41148" w:rsidTr="003D0336">
        <w:trPr>
          <w:trHeight w:val="376"/>
        </w:trPr>
        <w:tc>
          <w:tcPr>
            <w:tcW w:w="3474"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0171" w:type="dxa"/>
            <w:shd w:val="clear" w:color="auto" w:fill="auto"/>
          </w:tcPr>
          <w:p w:rsidR="00284611" w:rsidRPr="003D0336" w:rsidRDefault="003D0336" w:rsidP="003D0336">
            <w:pPr>
              <w:pStyle w:val="Default"/>
              <w:jc w:val="both"/>
              <w:rPr>
                <w:sz w:val="23"/>
                <w:szCs w:val="23"/>
              </w:rPr>
            </w:pPr>
            <w:r>
              <w:rPr>
                <w:sz w:val="23"/>
                <w:szCs w:val="23"/>
              </w:rPr>
              <w:t xml:space="preserve">Okul idaresinin yönetim anlayışı paylaşımcı ve demokratiktir. </w:t>
            </w:r>
          </w:p>
        </w:tc>
      </w:tr>
      <w:tr w:rsidR="00284611" w:rsidRPr="00D41148" w:rsidTr="003D0336">
        <w:trPr>
          <w:trHeight w:val="366"/>
        </w:trPr>
        <w:tc>
          <w:tcPr>
            <w:tcW w:w="3474"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0171" w:type="dxa"/>
            <w:shd w:val="clear" w:color="auto" w:fill="auto"/>
          </w:tcPr>
          <w:p w:rsidR="00284611" w:rsidRPr="003D0336" w:rsidRDefault="004F30BC" w:rsidP="003D0336">
            <w:pPr>
              <w:pStyle w:val="Default"/>
              <w:jc w:val="both"/>
              <w:rPr>
                <w:sz w:val="23"/>
                <w:szCs w:val="23"/>
              </w:rPr>
            </w:pPr>
            <w:r>
              <w:rPr>
                <w:sz w:val="23"/>
                <w:szCs w:val="23"/>
              </w:rPr>
              <w:t xml:space="preserve">Öğretmen, öğrenci ve velilerimiz sürekli ve olumlu iletişim hâlindedir. </w:t>
            </w:r>
          </w:p>
        </w:tc>
      </w:tr>
      <w:tr w:rsidR="00710994" w:rsidRPr="00D41148" w:rsidTr="003D0336">
        <w:trPr>
          <w:trHeight w:val="355"/>
        </w:trPr>
        <w:tc>
          <w:tcPr>
            <w:tcW w:w="3474" w:type="dxa"/>
            <w:shd w:val="clear" w:color="auto" w:fill="auto"/>
          </w:tcPr>
          <w:p w:rsidR="00710994" w:rsidRPr="00D41148" w:rsidRDefault="00710994" w:rsidP="00D41148">
            <w:pPr>
              <w:spacing w:after="0"/>
              <w:jc w:val="both"/>
              <w:rPr>
                <w:szCs w:val="24"/>
              </w:rPr>
            </w:pPr>
            <w:r>
              <w:rPr>
                <w:szCs w:val="24"/>
              </w:rPr>
              <w:t>vb</w:t>
            </w:r>
          </w:p>
        </w:tc>
        <w:tc>
          <w:tcPr>
            <w:tcW w:w="10171" w:type="dxa"/>
            <w:shd w:val="clear" w:color="auto" w:fill="auto"/>
          </w:tcPr>
          <w:p w:rsidR="00710994" w:rsidRPr="00D41148" w:rsidRDefault="00710994" w:rsidP="00D41148">
            <w:pPr>
              <w:spacing w:after="0"/>
              <w:jc w:val="both"/>
              <w:rPr>
                <w:szCs w:val="24"/>
              </w:rPr>
            </w:pPr>
          </w:p>
        </w:tc>
      </w:tr>
    </w:tbl>
    <w:p w:rsidR="00284611" w:rsidRDefault="00284611" w:rsidP="0049575C">
      <w:pPr>
        <w:spacing w:after="0"/>
        <w:ind w:firstLine="708"/>
        <w:jc w:val="both"/>
        <w:rPr>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E325EA" w:rsidRDefault="00E325EA" w:rsidP="008E01DD">
      <w:pPr>
        <w:spacing w:after="0"/>
        <w:ind w:firstLine="708"/>
        <w:jc w:val="both"/>
        <w:rPr>
          <w:b/>
          <w:szCs w:val="24"/>
        </w:rPr>
      </w:pPr>
    </w:p>
    <w:p w:rsidR="008E01DD" w:rsidRPr="00284611" w:rsidRDefault="008E01DD" w:rsidP="00E325EA">
      <w:pPr>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10015"/>
      </w:tblGrid>
      <w:tr w:rsidR="008E01DD" w:rsidRPr="00D41148" w:rsidTr="00E325EA">
        <w:trPr>
          <w:trHeight w:val="388"/>
        </w:trPr>
        <w:tc>
          <w:tcPr>
            <w:tcW w:w="3421" w:type="dxa"/>
            <w:shd w:val="clear" w:color="auto" w:fill="auto"/>
          </w:tcPr>
          <w:p w:rsidR="008E01DD" w:rsidRPr="00D41148" w:rsidRDefault="008E01DD" w:rsidP="00D41148">
            <w:pPr>
              <w:spacing w:after="0"/>
              <w:jc w:val="both"/>
              <w:rPr>
                <w:szCs w:val="24"/>
              </w:rPr>
            </w:pPr>
            <w:r w:rsidRPr="00D41148">
              <w:rPr>
                <w:szCs w:val="24"/>
              </w:rPr>
              <w:t>Öğrenciler</w:t>
            </w:r>
          </w:p>
        </w:tc>
        <w:tc>
          <w:tcPr>
            <w:tcW w:w="10015" w:type="dxa"/>
            <w:shd w:val="clear" w:color="auto" w:fill="auto"/>
          </w:tcPr>
          <w:p w:rsidR="008E01DD" w:rsidRPr="004F30BC" w:rsidRDefault="004F30BC" w:rsidP="004F30BC">
            <w:pPr>
              <w:pStyle w:val="Default"/>
              <w:jc w:val="both"/>
              <w:rPr>
                <w:sz w:val="23"/>
                <w:szCs w:val="23"/>
              </w:rPr>
            </w:pPr>
            <w:r>
              <w:rPr>
                <w:sz w:val="23"/>
                <w:szCs w:val="23"/>
              </w:rPr>
              <w:t xml:space="preserve">Bazı öğrencilerimizin maddi imkânları oldukça zayıftır. </w:t>
            </w:r>
          </w:p>
        </w:tc>
      </w:tr>
      <w:tr w:rsidR="008E01DD" w:rsidRPr="00D41148" w:rsidTr="00E325EA">
        <w:trPr>
          <w:trHeight w:val="600"/>
        </w:trPr>
        <w:tc>
          <w:tcPr>
            <w:tcW w:w="3421" w:type="dxa"/>
            <w:shd w:val="clear" w:color="auto" w:fill="auto"/>
          </w:tcPr>
          <w:p w:rsidR="008E01DD" w:rsidRPr="00D41148" w:rsidRDefault="008E01DD" w:rsidP="00D41148">
            <w:pPr>
              <w:spacing w:after="0"/>
              <w:jc w:val="both"/>
              <w:rPr>
                <w:szCs w:val="24"/>
              </w:rPr>
            </w:pPr>
            <w:r w:rsidRPr="00D41148">
              <w:rPr>
                <w:szCs w:val="24"/>
              </w:rPr>
              <w:t>Çalışanlar</w:t>
            </w:r>
          </w:p>
        </w:tc>
        <w:tc>
          <w:tcPr>
            <w:tcW w:w="10015" w:type="dxa"/>
            <w:shd w:val="clear" w:color="auto" w:fill="auto"/>
          </w:tcPr>
          <w:p w:rsidR="008E01DD" w:rsidRPr="004F30BC" w:rsidRDefault="004F30BC" w:rsidP="004F30BC">
            <w:pPr>
              <w:pStyle w:val="Default"/>
              <w:rPr>
                <w:sz w:val="23"/>
                <w:szCs w:val="23"/>
              </w:rPr>
            </w:pPr>
            <w:r>
              <w:rPr>
                <w:sz w:val="23"/>
                <w:szCs w:val="23"/>
              </w:rPr>
              <w:t xml:space="preserve">Çalışanlarımızın sosyal hayatı yaşam şartlarından dolayı oldukça kısıtlıdır. </w:t>
            </w:r>
          </w:p>
        </w:tc>
      </w:tr>
      <w:tr w:rsidR="008E01DD" w:rsidRPr="00D41148" w:rsidTr="00E325EA">
        <w:trPr>
          <w:trHeight w:val="777"/>
        </w:trPr>
        <w:tc>
          <w:tcPr>
            <w:tcW w:w="3421" w:type="dxa"/>
            <w:shd w:val="clear" w:color="auto" w:fill="auto"/>
          </w:tcPr>
          <w:p w:rsidR="008E01DD" w:rsidRPr="00D41148" w:rsidRDefault="008E01DD" w:rsidP="00D41148">
            <w:pPr>
              <w:spacing w:after="0"/>
              <w:jc w:val="both"/>
              <w:rPr>
                <w:szCs w:val="24"/>
              </w:rPr>
            </w:pPr>
            <w:r w:rsidRPr="00D41148">
              <w:rPr>
                <w:szCs w:val="24"/>
              </w:rPr>
              <w:t>Veliler</w:t>
            </w:r>
          </w:p>
        </w:tc>
        <w:tc>
          <w:tcPr>
            <w:tcW w:w="10015" w:type="dxa"/>
            <w:shd w:val="clear" w:color="auto" w:fill="auto"/>
          </w:tcPr>
          <w:p w:rsidR="008E01DD" w:rsidRPr="00D41148" w:rsidRDefault="004F30BC" w:rsidP="005C31FB">
            <w:pPr>
              <w:spacing w:after="0"/>
              <w:jc w:val="both"/>
              <w:rPr>
                <w:szCs w:val="24"/>
              </w:rPr>
            </w:pPr>
            <w:r>
              <w:rPr>
                <w:szCs w:val="24"/>
              </w:rPr>
              <w:t>Bazı velilerimiz</w:t>
            </w:r>
            <w:r w:rsidR="005C31FB">
              <w:rPr>
                <w:szCs w:val="24"/>
              </w:rPr>
              <w:t>in</w:t>
            </w:r>
            <w:r>
              <w:rPr>
                <w:szCs w:val="24"/>
              </w:rPr>
              <w:t xml:space="preserve"> öğrencilerle ilgilenmemesi</w:t>
            </w:r>
            <w:r w:rsidR="005C31FB">
              <w:rPr>
                <w:szCs w:val="24"/>
              </w:rPr>
              <w:t>, o</w:t>
            </w:r>
            <w:r>
              <w:rPr>
                <w:szCs w:val="24"/>
              </w:rPr>
              <w:t>kul ile iletişim halinde olmaması.</w:t>
            </w:r>
          </w:p>
        </w:tc>
      </w:tr>
      <w:tr w:rsidR="008E01DD" w:rsidRPr="00D41148" w:rsidTr="00E325EA">
        <w:trPr>
          <w:trHeight w:val="777"/>
        </w:trPr>
        <w:tc>
          <w:tcPr>
            <w:tcW w:w="3421" w:type="dxa"/>
            <w:shd w:val="clear" w:color="auto" w:fill="auto"/>
          </w:tcPr>
          <w:p w:rsidR="008E01DD" w:rsidRPr="00D41148" w:rsidRDefault="008E01DD" w:rsidP="004F30BC">
            <w:pPr>
              <w:spacing w:after="0"/>
              <w:rPr>
                <w:szCs w:val="24"/>
              </w:rPr>
            </w:pPr>
            <w:r w:rsidRPr="00D41148">
              <w:rPr>
                <w:szCs w:val="24"/>
              </w:rPr>
              <w:t>Bina ve Yerleşke</w:t>
            </w:r>
          </w:p>
        </w:tc>
        <w:tc>
          <w:tcPr>
            <w:tcW w:w="10015" w:type="dxa"/>
            <w:shd w:val="clear" w:color="auto" w:fill="auto"/>
          </w:tcPr>
          <w:p w:rsidR="008E01DD" w:rsidRPr="00D41148" w:rsidRDefault="004F30BC" w:rsidP="004F30BC">
            <w:pPr>
              <w:spacing w:after="0"/>
              <w:rPr>
                <w:szCs w:val="24"/>
              </w:rPr>
            </w:pPr>
            <w:r>
              <w:rPr>
                <w:szCs w:val="24"/>
              </w:rPr>
              <w:t>Binamız şehrin tam merkezinde yer almaktadır. Okul etrafındaki insan hareketliliği</w:t>
            </w:r>
            <w:r w:rsidR="005C31FB">
              <w:rPr>
                <w:szCs w:val="24"/>
              </w:rPr>
              <w:t>n</w:t>
            </w:r>
            <w:r>
              <w:rPr>
                <w:szCs w:val="24"/>
              </w:rPr>
              <w:t xml:space="preserve"> çok fazla olması.</w:t>
            </w:r>
          </w:p>
        </w:tc>
      </w:tr>
      <w:tr w:rsidR="008E01DD" w:rsidRPr="00D41148" w:rsidTr="00E325EA">
        <w:trPr>
          <w:trHeight w:val="388"/>
        </w:trPr>
        <w:tc>
          <w:tcPr>
            <w:tcW w:w="3421" w:type="dxa"/>
            <w:shd w:val="clear" w:color="auto" w:fill="auto"/>
          </w:tcPr>
          <w:p w:rsidR="008E01DD" w:rsidRPr="00D41148" w:rsidRDefault="008E01DD" w:rsidP="00D41148">
            <w:pPr>
              <w:spacing w:after="0"/>
              <w:jc w:val="both"/>
              <w:rPr>
                <w:szCs w:val="24"/>
              </w:rPr>
            </w:pPr>
            <w:r w:rsidRPr="00D41148">
              <w:rPr>
                <w:szCs w:val="24"/>
              </w:rPr>
              <w:t>Donanım</w:t>
            </w:r>
          </w:p>
        </w:tc>
        <w:tc>
          <w:tcPr>
            <w:tcW w:w="10015" w:type="dxa"/>
            <w:shd w:val="clear" w:color="auto" w:fill="auto"/>
          </w:tcPr>
          <w:p w:rsidR="008E01DD" w:rsidRPr="00D41148" w:rsidRDefault="004F30BC" w:rsidP="00D41148">
            <w:pPr>
              <w:spacing w:after="0"/>
              <w:jc w:val="both"/>
              <w:rPr>
                <w:szCs w:val="24"/>
              </w:rPr>
            </w:pPr>
            <w:r>
              <w:rPr>
                <w:szCs w:val="24"/>
              </w:rPr>
              <w:t>Atölye ve laboratuvar donan</w:t>
            </w:r>
            <w:r w:rsidR="00C917D3">
              <w:rPr>
                <w:szCs w:val="24"/>
              </w:rPr>
              <w:t>ım alt yapısındaki eksiklikler</w:t>
            </w:r>
          </w:p>
        </w:tc>
      </w:tr>
      <w:tr w:rsidR="008E01DD" w:rsidRPr="00D41148" w:rsidTr="00E325EA">
        <w:trPr>
          <w:trHeight w:val="388"/>
        </w:trPr>
        <w:tc>
          <w:tcPr>
            <w:tcW w:w="3421" w:type="dxa"/>
            <w:shd w:val="clear" w:color="auto" w:fill="auto"/>
          </w:tcPr>
          <w:p w:rsidR="008E01DD" w:rsidRPr="00D41148" w:rsidRDefault="008E01DD" w:rsidP="00D41148">
            <w:pPr>
              <w:spacing w:after="0"/>
              <w:jc w:val="both"/>
              <w:rPr>
                <w:szCs w:val="24"/>
              </w:rPr>
            </w:pPr>
            <w:r w:rsidRPr="00D41148">
              <w:rPr>
                <w:szCs w:val="24"/>
              </w:rPr>
              <w:t>Bütçe</w:t>
            </w:r>
          </w:p>
        </w:tc>
        <w:tc>
          <w:tcPr>
            <w:tcW w:w="10015" w:type="dxa"/>
            <w:shd w:val="clear" w:color="auto" w:fill="auto"/>
          </w:tcPr>
          <w:p w:rsidR="008E01DD" w:rsidRPr="00D41148" w:rsidRDefault="00C917D3" w:rsidP="00D41148">
            <w:pPr>
              <w:spacing w:after="0"/>
              <w:jc w:val="both"/>
              <w:rPr>
                <w:szCs w:val="24"/>
              </w:rPr>
            </w:pPr>
            <w:r>
              <w:rPr>
                <w:szCs w:val="24"/>
              </w:rPr>
              <w:t>Bütçe eksikliği</w:t>
            </w:r>
          </w:p>
        </w:tc>
      </w:tr>
      <w:tr w:rsidR="008E01DD" w:rsidRPr="00D41148" w:rsidTr="00E325EA">
        <w:trPr>
          <w:trHeight w:val="371"/>
        </w:trPr>
        <w:tc>
          <w:tcPr>
            <w:tcW w:w="3421"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0015" w:type="dxa"/>
            <w:shd w:val="clear" w:color="auto" w:fill="auto"/>
          </w:tcPr>
          <w:p w:rsidR="008E01DD" w:rsidRPr="00D41148" w:rsidRDefault="004F30BC" w:rsidP="00D41148">
            <w:pPr>
              <w:spacing w:after="0"/>
              <w:jc w:val="both"/>
              <w:rPr>
                <w:szCs w:val="24"/>
              </w:rPr>
            </w:pPr>
            <w:r>
              <w:rPr>
                <w:szCs w:val="24"/>
              </w:rPr>
              <w:t xml:space="preserve">Yok </w:t>
            </w:r>
          </w:p>
        </w:tc>
      </w:tr>
      <w:tr w:rsidR="00710994" w:rsidRPr="00D41148" w:rsidTr="00E325EA">
        <w:trPr>
          <w:trHeight w:val="600"/>
        </w:trPr>
        <w:tc>
          <w:tcPr>
            <w:tcW w:w="3421"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0015" w:type="dxa"/>
            <w:shd w:val="clear" w:color="auto" w:fill="auto"/>
          </w:tcPr>
          <w:p w:rsidR="00710994" w:rsidRPr="004F30BC" w:rsidRDefault="004F30BC" w:rsidP="004F30BC">
            <w:pPr>
              <w:pStyle w:val="Default"/>
              <w:rPr>
                <w:sz w:val="23"/>
                <w:szCs w:val="23"/>
              </w:rPr>
            </w:pPr>
            <w:r>
              <w:rPr>
                <w:sz w:val="23"/>
                <w:szCs w:val="23"/>
              </w:rPr>
              <w:t xml:space="preserve">Bazı velilerimiz eğitim öğretim sürecine dâhil olmadığı için bu velilerimizle iletişim konusunda sorunlar oluşmaktadır. </w:t>
            </w:r>
          </w:p>
        </w:tc>
      </w:tr>
      <w:tr w:rsidR="008E01DD" w:rsidRPr="00D41148" w:rsidTr="00E325EA">
        <w:trPr>
          <w:trHeight w:val="388"/>
        </w:trPr>
        <w:tc>
          <w:tcPr>
            <w:tcW w:w="3421" w:type="dxa"/>
            <w:shd w:val="clear" w:color="auto" w:fill="auto"/>
          </w:tcPr>
          <w:p w:rsidR="008E01DD" w:rsidRPr="00D41148" w:rsidRDefault="00710994" w:rsidP="00D41148">
            <w:pPr>
              <w:spacing w:after="0"/>
              <w:jc w:val="both"/>
              <w:rPr>
                <w:szCs w:val="24"/>
              </w:rPr>
            </w:pPr>
            <w:r>
              <w:rPr>
                <w:szCs w:val="24"/>
              </w:rPr>
              <w:t>vb</w:t>
            </w:r>
          </w:p>
        </w:tc>
        <w:tc>
          <w:tcPr>
            <w:tcW w:w="10015"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293002" w:rsidRDefault="00293002" w:rsidP="0049575C">
      <w:pPr>
        <w:spacing w:after="0"/>
        <w:ind w:firstLine="708"/>
        <w:jc w:val="both"/>
        <w:rPr>
          <w:szCs w:val="24"/>
        </w:rPr>
      </w:pPr>
    </w:p>
    <w:p w:rsidR="00293002" w:rsidRDefault="00293002"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710994" w:rsidRPr="00C917D3" w:rsidRDefault="00710994" w:rsidP="00710994">
      <w:pPr>
        <w:pStyle w:val="Balk3"/>
        <w:rPr>
          <w:b/>
        </w:rPr>
      </w:pPr>
      <w:r w:rsidRPr="00C917D3">
        <w:rPr>
          <w:b/>
        </w:rPr>
        <w:lastRenderedPageBreak/>
        <w:t>Dışsal Faktörler</w:t>
      </w:r>
      <w:r w:rsidR="00474795" w:rsidRPr="00C917D3">
        <w:rPr>
          <w:b/>
        </w:rPr>
        <w:t xml:space="preserve"> *</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10202"/>
      </w:tblGrid>
      <w:tr w:rsidR="009029FB" w:rsidRPr="00D41148" w:rsidTr="00E325EA">
        <w:trPr>
          <w:trHeight w:val="370"/>
        </w:trPr>
        <w:tc>
          <w:tcPr>
            <w:tcW w:w="3485" w:type="dxa"/>
            <w:shd w:val="clear" w:color="auto" w:fill="auto"/>
          </w:tcPr>
          <w:p w:rsidR="009029FB" w:rsidRPr="00D41148" w:rsidRDefault="00474795" w:rsidP="00D41148">
            <w:pPr>
              <w:spacing w:after="0"/>
              <w:jc w:val="both"/>
              <w:rPr>
                <w:szCs w:val="24"/>
              </w:rPr>
            </w:pPr>
            <w:r>
              <w:rPr>
                <w:szCs w:val="24"/>
              </w:rPr>
              <w:t>Politik</w:t>
            </w:r>
          </w:p>
        </w:tc>
        <w:tc>
          <w:tcPr>
            <w:tcW w:w="10202" w:type="dxa"/>
            <w:shd w:val="clear" w:color="auto" w:fill="auto"/>
          </w:tcPr>
          <w:p w:rsidR="009029FB" w:rsidRPr="00D41148" w:rsidRDefault="009029FB" w:rsidP="00D41148">
            <w:pPr>
              <w:spacing w:after="0"/>
              <w:jc w:val="both"/>
              <w:rPr>
                <w:szCs w:val="24"/>
              </w:rPr>
            </w:pPr>
          </w:p>
        </w:tc>
      </w:tr>
      <w:tr w:rsidR="009029FB" w:rsidRPr="00D41148" w:rsidTr="00E325EA">
        <w:trPr>
          <w:trHeight w:val="1113"/>
        </w:trPr>
        <w:tc>
          <w:tcPr>
            <w:tcW w:w="3485" w:type="dxa"/>
            <w:shd w:val="clear" w:color="auto" w:fill="auto"/>
          </w:tcPr>
          <w:p w:rsidR="009029FB" w:rsidRPr="00D41148" w:rsidRDefault="00474795" w:rsidP="00D41148">
            <w:pPr>
              <w:spacing w:after="0"/>
              <w:jc w:val="both"/>
              <w:rPr>
                <w:szCs w:val="24"/>
              </w:rPr>
            </w:pPr>
            <w:r>
              <w:rPr>
                <w:szCs w:val="24"/>
              </w:rPr>
              <w:t>Ekonomik</w:t>
            </w:r>
          </w:p>
        </w:tc>
        <w:tc>
          <w:tcPr>
            <w:tcW w:w="10202" w:type="dxa"/>
            <w:shd w:val="clear" w:color="auto" w:fill="auto"/>
          </w:tcPr>
          <w:p w:rsidR="009029FB" w:rsidRPr="00D41148" w:rsidRDefault="00293002" w:rsidP="00D41148">
            <w:pPr>
              <w:spacing w:after="0"/>
              <w:jc w:val="both"/>
              <w:rPr>
                <w:szCs w:val="24"/>
              </w:rPr>
            </w:pPr>
            <w:r>
              <w:rPr>
                <w:szCs w:val="24"/>
              </w:rPr>
              <w:t>Okul aile birliği ve kantin gelirleri sayesinde okulumuzun eksikliklerinin giderilmesi. Merkezi konumundan ve İlde faal bir okul olmasından kaynaklı veli yardımları.</w:t>
            </w:r>
          </w:p>
        </w:tc>
      </w:tr>
      <w:tr w:rsidR="009029FB" w:rsidRPr="00D41148" w:rsidTr="00E325EA">
        <w:trPr>
          <w:trHeight w:val="742"/>
        </w:trPr>
        <w:tc>
          <w:tcPr>
            <w:tcW w:w="3485" w:type="dxa"/>
            <w:shd w:val="clear" w:color="auto" w:fill="auto"/>
          </w:tcPr>
          <w:p w:rsidR="009029FB" w:rsidRPr="00D41148" w:rsidRDefault="00474795" w:rsidP="00D41148">
            <w:pPr>
              <w:spacing w:after="0"/>
              <w:jc w:val="both"/>
              <w:rPr>
                <w:szCs w:val="24"/>
              </w:rPr>
            </w:pPr>
            <w:r>
              <w:rPr>
                <w:szCs w:val="24"/>
              </w:rPr>
              <w:t>Sosyolojik</w:t>
            </w:r>
          </w:p>
        </w:tc>
        <w:tc>
          <w:tcPr>
            <w:tcW w:w="10202" w:type="dxa"/>
            <w:shd w:val="clear" w:color="auto" w:fill="auto"/>
          </w:tcPr>
          <w:p w:rsidR="009029FB" w:rsidRPr="00D41148" w:rsidRDefault="00293002" w:rsidP="00D41148">
            <w:pPr>
              <w:spacing w:after="0"/>
              <w:jc w:val="both"/>
              <w:rPr>
                <w:szCs w:val="24"/>
              </w:rPr>
            </w:pPr>
            <w:r>
              <w:rPr>
                <w:szCs w:val="24"/>
              </w:rPr>
              <w:t>Erzurum  il merkezinin diğer illere göre suç oranlarının düşük olması.</w:t>
            </w:r>
          </w:p>
        </w:tc>
      </w:tr>
      <w:tr w:rsidR="009029FB" w:rsidRPr="00D41148" w:rsidTr="00E325EA">
        <w:trPr>
          <w:trHeight w:val="1130"/>
        </w:trPr>
        <w:tc>
          <w:tcPr>
            <w:tcW w:w="3485" w:type="dxa"/>
            <w:shd w:val="clear" w:color="auto" w:fill="auto"/>
          </w:tcPr>
          <w:p w:rsidR="009029FB" w:rsidRPr="00D41148" w:rsidRDefault="00474795" w:rsidP="00D41148">
            <w:pPr>
              <w:spacing w:after="0"/>
              <w:jc w:val="both"/>
              <w:rPr>
                <w:szCs w:val="24"/>
              </w:rPr>
            </w:pPr>
            <w:r>
              <w:rPr>
                <w:szCs w:val="24"/>
              </w:rPr>
              <w:t>Teknolojik</w:t>
            </w:r>
          </w:p>
        </w:tc>
        <w:tc>
          <w:tcPr>
            <w:tcW w:w="10202" w:type="dxa"/>
            <w:shd w:val="clear" w:color="auto" w:fill="auto"/>
          </w:tcPr>
          <w:p w:rsidR="009029FB" w:rsidRPr="00D41148" w:rsidRDefault="00293002" w:rsidP="00D41148">
            <w:pPr>
              <w:spacing w:after="0"/>
              <w:jc w:val="both"/>
              <w:rPr>
                <w:szCs w:val="24"/>
              </w:rPr>
            </w:pPr>
            <w:r>
              <w:rPr>
                <w:szCs w:val="24"/>
              </w:rPr>
              <w:t>Bilgisayar, Kütüphane ortamlarında bulunan bilgisayarların öğren</w:t>
            </w:r>
            <w:r w:rsidR="00076DD5">
              <w:rPr>
                <w:szCs w:val="24"/>
              </w:rPr>
              <w:t>cilerin kullanımına açık olması s</w:t>
            </w:r>
            <w:r>
              <w:rPr>
                <w:szCs w:val="24"/>
              </w:rPr>
              <w:t>ürekli araştırma imkanları bulunması.</w:t>
            </w:r>
          </w:p>
        </w:tc>
      </w:tr>
      <w:tr w:rsidR="00474795" w:rsidRPr="00D41148" w:rsidTr="00E325EA">
        <w:trPr>
          <w:trHeight w:val="370"/>
        </w:trPr>
        <w:tc>
          <w:tcPr>
            <w:tcW w:w="3485" w:type="dxa"/>
            <w:shd w:val="clear" w:color="auto" w:fill="auto"/>
          </w:tcPr>
          <w:p w:rsidR="00474795" w:rsidRPr="00D41148" w:rsidRDefault="00474795" w:rsidP="00474795">
            <w:pPr>
              <w:spacing w:after="0"/>
              <w:jc w:val="both"/>
              <w:rPr>
                <w:szCs w:val="24"/>
              </w:rPr>
            </w:pPr>
            <w:r>
              <w:rPr>
                <w:szCs w:val="24"/>
              </w:rPr>
              <w:t>Mevzuat-Yasal</w:t>
            </w:r>
          </w:p>
        </w:tc>
        <w:tc>
          <w:tcPr>
            <w:tcW w:w="10202" w:type="dxa"/>
            <w:shd w:val="clear" w:color="auto" w:fill="auto"/>
          </w:tcPr>
          <w:p w:rsidR="00474795" w:rsidRPr="00D41148" w:rsidRDefault="00293002" w:rsidP="00474795">
            <w:pPr>
              <w:spacing w:after="0"/>
              <w:jc w:val="both"/>
              <w:rPr>
                <w:szCs w:val="24"/>
              </w:rPr>
            </w:pPr>
            <w:r>
              <w:rPr>
                <w:szCs w:val="24"/>
              </w:rPr>
              <w:t>Yok</w:t>
            </w:r>
          </w:p>
        </w:tc>
      </w:tr>
      <w:tr w:rsidR="00474795" w:rsidRPr="00D41148" w:rsidTr="00E325EA">
        <w:trPr>
          <w:trHeight w:val="725"/>
        </w:trPr>
        <w:tc>
          <w:tcPr>
            <w:tcW w:w="3485" w:type="dxa"/>
            <w:shd w:val="clear" w:color="auto" w:fill="auto"/>
          </w:tcPr>
          <w:p w:rsidR="00474795" w:rsidRPr="00D41148" w:rsidRDefault="00474795" w:rsidP="00474795">
            <w:pPr>
              <w:spacing w:after="0"/>
              <w:jc w:val="both"/>
              <w:rPr>
                <w:szCs w:val="24"/>
              </w:rPr>
            </w:pPr>
            <w:r>
              <w:rPr>
                <w:szCs w:val="24"/>
              </w:rPr>
              <w:t>Ekolojik</w:t>
            </w:r>
          </w:p>
        </w:tc>
        <w:tc>
          <w:tcPr>
            <w:tcW w:w="10202" w:type="dxa"/>
            <w:shd w:val="clear" w:color="auto" w:fill="auto"/>
          </w:tcPr>
          <w:p w:rsidR="00474795" w:rsidRPr="00D41148" w:rsidRDefault="00293002" w:rsidP="00474795">
            <w:pPr>
              <w:spacing w:after="0"/>
              <w:jc w:val="both"/>
              <w:rPr>
                <w:szCs w:val="24"/>
              </w:rPr>
            </w:pPr>
            <w:r>
              <w:rPr>
                <w:szCs w:val="24"/>
              </w:rPr>
              <w:t>Erzurum il me</w:t>
            </w:r>
            <w:r w:rsidR="00076DD5">
              <w:rPr>
                <w:szCs w:val="24"/>
              </w:rPr>
              <w:t>r</w:t>
            </w:r>
            <w:r>
              <w:rPr>
                <w:szCs w:val="24"/>
              </w:rPr>
              <w:t xml:space="preserve">kezinin ulaşım imkanlarının </w:t>
            </w:r>
            <w:r w:rsidR="00284C21">
              <w:rPr>
                <w:szCs w:val="24"/>
              </w:rPr>
              <w:t>kolay olması. Okula ulaşımın</w:t>
            </w:r>
            <w:r>
              <w:rPr>
                <w:szCs w:val="24"/>
              </w:rPr>
              <w:t xml:space="preserve"> kolaylığı.</w:t>
            </w:r>
          </w:p>
        </w:tc>
      </w:tr>
    </w:tbl>
    <w:p w:rsidR="008E01DD" w:rsidRDefault="008E01DD"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E325EA" w:rsidRDefault="00E325EA"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0327"/>
      </w:tblGrid>
      <w:tr w:rsidR="00474795" w:rsidRPr="00D41148" w:rsidTr="00E325EA">
        <w:trPr>
          <w:trHeight w:val="384"/>
        </w:trPr>
        <w:tc>
          <w:tcPr>
            <w:tcW w:w="3527" w:type="dxa"/>
          </w:tcPr>
          <w:p w:rsidR="00474795" w:rsidRPr="00D41148" w:rsidRDefault="00474795" w:rsidP="00474795">
            <w:pPr>
              <w:spacing w:after="0"/>
              <w:jc w:val="both"/>
              <w:rPr>
                <w:szCs w:val="24"/>
              </w:rPr>
            </w:pPr>
            <w:r>
              <w:rPr>
                <w:szCs w:val="24"/>
              </w:rPr>
              <w:t>Politik</w:t>
            </w:r>
          </w:p>
        </w:tc>
        <w:tc>
          <w:tcPr>
            <w:tcW w:w="10327" w:type="dxa"/>
            <w:shd w:val="clear" w:color="auto" w:fill="auto"/>
          </w:tcPr>
          <w:p w:rsidR="00474795" w:rsidRPr="00D41148" w:rsidRDefault="00293002" w:rsidP="00474795">
            <w:pPr>
              <w:spacing w:after="0"/>
              <w:jc w:val="both"/>
              <w:rPr>
                <w:szCs w:val="24"/>
              </w:rPr>
            </w:pPr>
            <w:r>
              <w:rPr>
                <w:szCs w:val="24"/>
              </w:rPr>
              <w:t>Yok</w:t>
            </w:r>
          </w:p>
        </w:tc>
      </w:tr>
      <w:tr w:rsidR="00474795" w:rsidRPr="00D41148" w:rsidTr="00E325EA">
        <w:trPr>
          <w:trHeight w:val="769"/>
        </w:trPr>
        <w:tc>
          <w:tcPr>
            <w:tcW w:w="3527" w:type="dxa"/>
          </w:tcPr>
          <w:p w:rsidR="00474795" w:rsidRPr="00D41148" w:rsidRDefault="00474795" w:rsidP="00474795">
            <w:pPr>
              <w:spacing w:after="0"/>
              <w:jc w:val="both"/>
              <w:rPr>
                <w:szCs w:val="24"/>
              </w:rPr>
            </w:pPr>
            <w:r>
              <w:rPr>
                <w:szCs w:val="24"/>
              </w:rPr>
              <w:t>Ekonomik</w:t>
            </w:r>
          </w:p>
        </w:tc>
        <w:tc>
          <w:tcPr>
            <w:tcW w:w="10327" w:type="dxa"/>
            <w:shd w:val="clear" w:color="auto" w:fill="auto"/>
          </w:tcPr>
          <w:p w:rsidR="00474795" w:rsidRPr="00D41148" w:rsidRDefault="00293002" w:rsidP="00474795">
            <w:pPr>
              <w:spacing w:after="0"/>
              <w:jc w:val="both"/>
              <w:rPr>
                <w:szCs w:val="24"/>
              </w:rPr>
            </w:pPr>
            <w:r>
              <w:rPr>
                <w:szCs w:val="24"/>
              </w:rPr>
              <w:t>Erzurum il merkezinde bulunan firmal</w:t>
            </w:r>
            <w:r w:rsidR="005435C4">
              <w:rPr>
                <w:szCs w:val="24"/>
              </w:rPr>
              <w:t>a</w:t>
            </w:r>
            <w:r>
              <w:rPr>
                <w:szCs w:val="24"/>
              </w:rPr>
              <w:t>rın üretim ve staj faa</w:t>
            </w:r>
            <w:r w:rsidR="00E12F33">
              <w:rPr>
                <w:szCs w:val="24"/>
              </w:rPr>
              <w:t xml:space="preserve">liyetleri için yetersiz olması, </w:t>
            </w:r>
            <w:r>
              <w:rPr>
                <w:szCs w:val="24"/>
              </w:rPr>
              <w:t>Ailelerin gelir düzeylerinin düşük olması.</w:t>
            </w:r>
          </w:p>
        </w:tc>
      </w:tr>
      <w:tr w:rsidR="00474795" w:rsidRPr="00D41148" w:rsidTr="00E325EA">
        <w:trPr>
          <w:trHeight w:val="384"/>
        </w:trPr>
        <w:tc>
          <w:tcPr>
            <w:tcW w:w="3527" w:type="dxa"/>
          </w:tcPr>
          <w:p w:rsidR="00474795" w:rsidRPr="00D41148" w:rsidRDefault="00474795" w:rsidP="00474795">
            <w:pPr>
              <w:spacing w:after="0"/>
              <w:jc w:val="both"/>
              <w:rPr>
                <w:szCs w:val="24"/>
              </w:rPr>
            </w:pPr>
            <w:r>
              <w:rPr>
                <w:szCs w:val="24"/>
              </w:rPr>
              <w:t>Sosyolojik</w:t>
            </w:r>
          </w:p>
        </w:tc>
        <w:tc>
          <w:tcPr>
            <w:tcW w:w="10327" w:type="dxa"/>
            <w:shd w:val="clear" w:color="auto" w:fill="auto"/>
          </w:tcPr>
          <w:p w:rsidR="00474795" w:rsidRPr="00D41148" w:rsidRDefault="00474795" w:rsidP="00474795">
            <w:pPr>
              <w:spacing w:after="0"/>
              <w:jc w:val="both"/>
              <w:rPr>
                <w:szCs w:val="24"/>
              </w:rPr>
            </w:pPr>
          </w:p>
        </w:tc>
      </w:tr>
      <w:tr w:rsidR="00474795" w:rsidRPr="00D41148" w:rsidTr="00E325EA">
        <w:trPr>
          <w:trHeight w:val="769"/>
        </w:trPr>
        <w:tc>
          <w:tcPr>
            <w:tcW w:w="3527" w:type="dxa"/>
          </w:tcPr>
          <w:p w:rsidR="00474795" w:rsidRPr="00D41148" w:rsidRDefault="00474795" w:rsidP="00474795">
            <w:pPr>
              <w:spacing w:after="0"/>
              <w:jc w:val="both"/>
              <w:rPr>
                <w:szCs w:val="24"/>
              </w:rPr>
            </w:pPr>
            <w:r>
              <w:rPr>
                <w:szCs w:val="24"/>
              </w:rPr>
              <w:t>Teknolojik</w:t>
            </w:r>
          </w:p>
        </w:tc>
        <w:tc>
          <w:tcPr>
            <w:tcW w:w="10327" w:type="dxa"/>
            <w:shd w:val="clear" w:color="auto" w:fill="auto"/>
          </w:tcPr>
          <w:p w:rsidR="00474795" w:rsidRPr="00D41148" w:rsidRDefault="00293002" w:rsidP="00474795">
            <w:pPr>
              <w:spacing w:after="0"/>
              <w:jc w:val="both"/>
              <w:rPr>
                <w:szCs w:val="24"/>
              </w:rPr>
            </w:pPr>
            <w:r>
              <w:rPr>
                <w:szCs w:val="24"/>
              </w:rPr>
              <w:t xml:space="preserve">Çağımızın hastalığı akıllı telefon, tablet gibi </w:t>
            </w:r>
            <w:r w:rsidR="00E12F33">
              <w:rPr>
                <w:szCs w:val="24"/>
              </w:rPr>
              <w:t>teknolojik cihaz bağımlılıkları,</w:t>
            </w:r>
            <w:r>
              <w:rPr>
                <w:szCs w:val="24"/>
              </w:rPr>
              <w:t xml:space="preserve"> </w:t>
            </w:r>
            <w:r w:rsidR="00E12F33">
              <w:rPr>
                <w:szCs w:val="24"/>
              </w:rPr>
              <w:t>b</w:t>
            </w:r>
            <w:r w:rsidR="005435C4">
              <w:rPr>
                <w:szCs w:val="24"/>
              </w:rPr>
              <w:t>ilinçsi</w:t>
            </w:r>
            <w:r w:rsidR="00E12F33">
              <w:rPr>
                <w:szCs w:val="24"/>
              </w:rPr>
              <w:t>z s</w:t>
            </w:r>
            <w:r w:rsidR="005435C4">
              <w:rPr>
                <w:szCs w:val="24"/>
              </w:rPr>
              <w:t>osyal medya kullanımı.</w:t>
            </w:r>
          </w:p>
        </w:tc>
      </w:tr>
      <w:tr w:rsidR="00474795" w:rsidRPr="00D41148" w:rsidTr="00E325EA">
        <w:trPr>
          <w:trHeight w:val="384"/>
        </w:trPr>
        <w:tc>
          <w:tcPr>
            <w:tcW w:w="3527" w:type="dxa"/>
          </w:tcPr>
          <w:p w:rsidR="00474795" w:rsidRPr="00D41148" w:rsidRDefault="00474795" w:rsidP="00474795">
            <w:pPr>
              <w:spacing w:after="0"/>
              <w:jc w:val="both"/>
              <w:rPr>
                <w:szCs w:val="24"/>
              </w:rPr>
            </w:pPr>
            <w:r>
              <w:rPr>
                <w:szCs w:val="24"/>
              </w:rPr>
              <w:t>Mevzuat-Yasal</w:t>
            </w:r>
          </w:p>
        </w:tc>
        <w:tc>
          <w:tcPr>
            <w:tcW w:w="10327" w:type="dxa"/>
            <w:shd w:val="clear" w:color="auto" w:fill="auto"/>
          </w:tcPr>
          <w:p w:rsidR="00474795" w:rsidRPr="00D41148" w:rsidRDefault="005435C4" w:rsidP="00474795">
            <w:pPr>
              <w:spacing w:after="0"/>
              <w:jc w:val="both"/>
              <w:rPr>
                <w:szCs w:val="24"/>
              </w:rPr>
            </w:pPr>
            <w:r>
              <w:rPr>
                <w:szCs w:val="24"/>
              </w:rPr>
              <w:t xml:space="preserve">Yok </w:t>
            </w:r>
          </w:p>
        </w:tc>
      </w:tr>
      <w:tr w:rsidR="00474795" w:rsidRPr="00D41148" w:rsidTr="00E325EA">
        <w:trPr>
          <w:trHeight w:val="367"/>
        </w:trPr>
        <w:tc>
          <w:tcPr>
            <w:tcW w:w="3527" w:type="dxa"/>
          </w:tcPr>
          <w:p w:rsidR="00474795" w:rsidRPr="00D41148" w:rsidRDefault="00474795" w:rsidP="00474795">
            <w:pPr>
              <w:spacing w:after="0"/>
              <w:jc w:val="both"/>
              <w:rPr>
                <w:szCs w:val="24"/>
              </w:rPr>
            </w:pPr>
            <w:r>
              <w:rPr>
                <w:szCs w:val="24"/>
              </w:rPr>
              <w:t>Ekolojik</w:t>
            </w:r>
          </w:p>
        </w:tc>
        <w:tc>
          <w:tcPr>
            <w:tcW w:w="10327" w:type="dxa"/>
            <w:shd w:val="clear" w:color="auto" w:fill="auto"/>
          </w:tcPr>
          <w:p w:rsidR="00474795" w:rsidRPr="00D41148" w:rsidRDefault="005435C4" w:rsidP="005435C4">
            <w:pPr>
              <w:spacing w:after="0"/>
              <w:jc w:val="both"/>
              <w:rPr>
                <w:szCs w:val="24"/>
              </w:rPr>
            </w:pPr>
            <w:r>
              <w:rPr>
                <w:szCs w:val="24"/>
              </w:rPr>
              <w:t>İlimizin kış şartlarının ağır geçmesi.</w:t>
            </w:r>
          </w:p>
        </w:tc>
      </w:tr>
    </w:tbl>
    <w:p w:rsidR="007204B0" w:rsidRDefault="007204B0" w:rsidP="007204B0">
      <w:bookmarkStart w:id="21" w:name="_Toc416085141"/>
      <w:bookmarkStart w:id="22" w:name="_Toc529519454"/>
      <w:bookmarkEnd w:id="20"/>
    </w:p>
    <w:p w:rsidR="00DB7089" w:rsidRPr="00A47F2F" w:rsidRDefault="00DB7089" w:rsidP="007204B0">
      <w:pPr>
        <w:pStyle w:val="Balk2"/>
      </w:pPr>
      <w:r w:rsidRPr="00A47F2F">
        <w:t xml:space="preserve"> </w:t>
      </w:r>
      <w:bookmarkStart w:id="23" w:name="_Toc535488289"/>
      <w:r w:rsidRPr="00A47F2F">
        <w:t>Gelişim ve Sorun Alanları</w:t>
      </w:r>
      <w:bookmarkEnd w:id="21"/>
      <w:bookmarkEnd w:id="22"/>
      <w:bookmarkEnd w:id="23"/>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Eğitime erişim, öğrencinin eğitim faaliyetine erişmesi ve </w:t>
      </w:r>
      <w:r w:rsidR="00E30883">
        <w:rPr>
          <w:szCs w:val="24"/>
        </w:rPr>
        <w:t xml:space="preserve">faaliyetlerini </w:t>
      </w:r>
      <w:r>
        <w:rPr>
          <w:szCs w:val="24"/>
        </w:rPr>
        <w:t>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3932"/>
        <w:gridCol w:w="4752"/>
      </w:tblGrid>
      <w:tr w:rsidR="00A20B34" w:rsidRPr="00A8092A" w:rsidTr="006E7282">
        <w:trPr>
          <w:trHeight w:val="313"/>
        </w:trPr>
        <w:tc>
          <w:tcPr>
            <w:tcW w:w="4915" w:type="dxa"/>
            <w:shd w:val="clear" w:color="auto" w:fill="auto"/>
          </w:tcPr>
          <w:p w:rsidR="00A20B34" w:rsidRPr="00A8092A" w:rsidRDefault="00A20B34" w:rsidP="00D41148">
            <w:pPr>
              <w:spacing w:after="0"/>
              <w:jc w:val="both"/>
              <w:rPr>
                <w:b/>
                <w:szCs w:val="24"/>
              </w:rPr>
            </w:pPr>
            <w:r w:rsidRPr="00A8092A">
              <w:rPr>
                <w:b/>
                <w:szCs w:val="24"/>
              </w:rPr>
              <w:lastRenderedPageBreak/>
              <w:t>Eğitime Erişim</w:t>
            </w:r>
          </w:p>
        </w:tc>
        <w:tc>
          <w:tcPr>
            <w:tcW w:w="3932" w:type="dxa"/>
            <w:shd w:val="clear" w:color="auto" w:fill="auto"/>
          </w:tcPr>
          <w:p w:rsidR="00A20B34" w:rsidRPr="00A8092A" w:rsidRDefault="00A20B34" w:rsidP="00D41148">
            <w:pPr>
              <w:spacing w:after="0"/>
              <w:jc w:val="both"/>
              <w:rPr>
                <w:b/>
                <w:szCs w:val="24"/>
              </w:rPr>
            </w:pPr>
            <w:r w:rsidRPr="00A8092A">
              <w:rPr>
                <w:b/>
                <w:szCs w:val="24"/>
              </w:rPr>
              <w:t>Eğitimde Kalite</w:t>
            </w:r>
          </w:p>
        </w:tc>
        <w:tc>
          <w:tcPr>
            <w:tcW w:w="4752" w:type="dxa"/>
            <w:shd w:val="clear" w:color="auto" w:fill="auto"/>
          </w:tcPr>
          <w:p w:rsidR="00A20B34" w:rsidRPr="00A8092A" w:rsidRDefault="00A20B34" w:rsidP="00D41148">
            <w:pPr>
              <w:spacing w:after="0"/>
              <w:jc w:val="both"/>
              <w:rPr>
                <w:b/>
                <w:szCs w:val="24"/>
              </w:rPr>
            </w:pPr>
            <w:r w:rsidRPr="00A8092A">
              <w:rPr>
                <w:b/>
                <w:szCs w:val="24"/>
              </w:rPr>
              <w:t>Kurumsal Kapasite</w:t>
            </w:r>
          </w:p>
        </w:tc>
      </w:tr>
      <w:tr w:rsidR="00A20B34" w:rsidRPr="00A8092A" w:rsidTr="006E7282">
        <w:trPr>
          <w:trHeight w:val="366"/>
        </w:trPr>
        <w:tc>
          <w:tcPr>
            <w:tcW w:w="4915" w:type="dxa"/>
            <w:shd w:val="clear" w:color="auto" w:fill="auto"/>
          </w:tcPr>
          <w:p w:rsidR="00A20B34" w:rsidRPr="00A8092A" w:rsidRDefault="00A20B34" w:rsidP="00D41148">
            <w:pPr>
              <w:spacing w:after="0"/>
              <w:jc w:val="both"/>
              <w:rPr>
                <w:szCs w:val="24"/>
              </w:rPr>
            </w:pPr>
            <w:r w:rsidRPr="00A8092A">
              <w:rPr>
                <w:szCs w:val="24"/>
              </w:rPr>
              <w:t>Okullaşma Oranı</w:t>
            </w:r>
          </w:p>
        </w:tc>
        <w:tc>
          <w:tcPr>
            <w:tcW w:w="3932" w:type="dxa"/>
            <w:shd w:val="clear" w:color="auto" w:fill="auto"/>
          </w:tcPr>
          <w:p w:rsidR="00A20B34" w:rsidRPr="00A8092A" w:rsidRDefault="00A20B34" w:rsidP="00D41148">
            <w:pPr>
              <w:spacing w:after="0"/>
              <w:jc w:val="both"/>
              <w:rPr>
                <w:szCs w:val="24"/>
              </w:rPr>
            </w:pPr>
            <w:r w:rsidRPr="00A8092A">
              <w:rPr>
                <w:szCs w:val="24"/>
              </w:rPr>
              <w:t>Akademik Başarı</w:t>
            </w:r>
          </w:p>
        </w:tc>
        <w:tc>
          <w:tcPr>
            <w:tcW w:w="4752" w:type="dxa"/>
            <w:shd w:val="clear" w:color="auto" w:fill="auto"/>
          </w:tcPr>
          <w:p w:rsidR="00A20B34" w:rsidRPr="00A8092A" w:rsidRDefault="00A20B34" w:rsidP="00D41148">
            <w:pPr>
              <w:spacing w:after="0"/>
              <w:jc w:val="both"/>
              <w:rPr>
                <w:szCs w:val="24"/>
              </w:rPr>
            </w:pPr>
            <w:r w:rsidRPr="00A8092A">
              <w:rPr>
                <w:szCs w:val="24"/>
              </w:rPr>
              <w:t>Kurumsal İletişim</w:t>
            </w:r>
          </w:p>
        </w:tc>
      </w:tr>
      <w:tr w:rsidR="00A20B34" w:rsidRPr="00A8092A" w:rsidTr="006E7282">
        <w:trPr>
          <w:trHeight w:val="731"/>
        </w:trPr>
        <w:tc>
          <w:tcPr>
            <w:tcW w:w="4915" w:type="dxa"/>
            <w:shd w:val="clear" w:color="auto" w:fill="auto"/>
          </w:tcPr>
          <w:p w:rsidR="00A20B34" w:rsidRPr="00A8092A" w:rsidRDefault="00A20B34" w:rsidP="00D41148">
            <w:pPr>
              <w:spacing w:after="0"/>
              <w:jc w:val="both"/>
              <w:rPr>
                <w:szCs w:val="24"/>
              </w:rPr>
            </w:pPr>
            <w:r w:rsidRPr="00A8092A">
              <w:rPr>
                <w:szCs w:val="24"/>
              </w:rPr>
              <w:t>Okula Devam/ Devamsızlık</w:t>
            </w:r>
          </w:p>
        </w:tc>
        <w:tc>
          <w:tcPr>
            <w:tcW w:w="3932" w:type="dxa"/>
            <w:shd w:val="clear" w:color="auto" w:fill="auto"/>
          </w:tcPr>
          <w:p w:rsidR="00A20B34" w:rsidRPr="00A8092A" w:rsidRDefault="00A20B34" w:rsidP="00D41148">
            <w:pPr>
              <w:spacing w:after="0"/>
              <w:jc w:val="both"/>
              <w:rPr>
                <w:szCs w:val="24"/>
              </w:rPr>
            </w:pPr>
            <w:r w:rsidRPr="00A8092A">
              <w:rPr>
                <w:szCs w:val="24"/>
              </w:rPr>
              <w:t>Sosyal, Kültürel ve Fiziksel Gelişim</w:t>
            </w:r>
          </w:p>
        </w:tc>
        <w:tc>
          <w:tcPr>
            <w:tcW w:w="4752" w:type="dxa"/>
            <w:shd w:val="clear" w:color="auto" w:fill="auto"/>
          </w:tcPr>
          <w:p w:rsidR="00A20B34" w:rsidRPr="00A8092A" w:rsidRDefault="00A20B34" w:rsidP="00D41148">
            <w:pPr>
              <w:spacing w:after="0"/>
              <w:jc w:val="both"/>
              <w:rPr>
                <w:szCs w:val="24"/>
              </w:rPr>
            </w:pPr>
            <w:r w:rsidRPr="00A8092A">
              <w:rPr>
                <w:szCs w:val="24"/>
              </w:rPr>
              <w:t>Kurumsal Yönetim</w:t>
            </w:r>
          </w:p>
        </w:tc>
      </w:tr>
      <w:tr w:rsidR="00A20B34" w:rsidRPr="00A8092A" w:rsidTr="006E7282">
        <w:trPr>
          <w:trHeight w:val="366"/>
        </w:trPr>
        <w:tc>
          <w:tcPr>
            <w:tcW w:w="4915" w:type="dxa"/>
            <w:shd w:val="clear" w:color="auto" w:fill="auto"/>
          </w:tcPr>
          <w:p w:rsidR="00A20B34" w:rsidRPr="00A8092A" w:rsidRDefault="003322A4" w:rsidP="00D41148">
            <w:pPr>
              <w:spacing w:after="0"/>
              <w:jc w:val="both"/>
              <w:rPr>
                <w:szCs w:val="24"/>
              </w:rPr>
            </w:pPr>
            <w:r w:rsidRPr="00A8092A">
              <w:rPr>
                <w:szCs w:val="24"/>
              </w:rPr>
              <w:t>Okula Uyum, Oryantasyon</w:t>
            </w:r>
          </w:p>
        </w:tc>
        <w:tc>
          <w:tcPr>
            <w:tcW w:w="3932" w:type="dxa"/>
            <w:shd w:val="clear" w:color="auto" w:fill="auto"/>
          </w:tcPr>
          <w:p w:rsidR="00A20B34" w:rsidRPr="00A8092A" w:rsidRDefault="00A20B34" w:rsidP="00D41148">
            <w:pPr>
              <w:spacing w:after="0"/>
              <w:jc w:val="both"/>
              <w:rPr>
                <w:szCs w:val="24"/>
              </w:rPr>
            </w:pPr>
            <w:r w:rsidRPr="00A8092A">
              <w:rPr>
                <w:szCs w:val="24"/>
              </w:rPr>
              <w:t>Sınıf Tekrarı</w:t>
            </w:r>
          </w:p>
        </w:tc>
        <w:tc>
          <w:tcPr>
            <w:tcW w:w="4752" w:type="dxa"/>
            <w:shd w:val="clear" w:color="auto" w:fill="auto"/>
          </w:tcPr>
          <w:p w:rsidR="00A20B34" w:rsidRPr="00A8092A" w:rsidRDefault="00A20B34" w:rsidP="00D41148">
            <w:pPr>
              <w:spacing w:after="0"/>
              <w:jc w:val="both"/>
              <w:rPr>
                <w:szCs w:val="24"/>
              </w:rPr>
            </w:pPr>
            <w:r w:rsidRPr="00A8092A">
              <w:rPr>
                <w:szCs w:val="24"/>
              </w:rPr>
              <w:t>Bina ve Yerleşke</w:t>
            </w:r>
          </w:p>
        </w:tc>
      </w:tr>
      <w:tr w:rsidR="003322A4" w:rsidRPr="00A8092A" w:rsidTr="006E7282">
        <w:trPr>
          <w:trHeight w:val="731"/>
        </w:trPr>
        <w:tc>
          <w:tcPr>
            <w:tcW w:w="4915" w:type="dxa"/>
            <w:shd w:val="clear" w:color="auto" w:fill="auto"/>
          </w:tcPr>
          <w:p w:rsidR="003322A4" w:rsidRPr="00A8092A" w:rsidRDefault="003322A4" w:rsidP="00D41148">
            <w:pPr>
              <w:spacing w:after="0"/>
              <w:jc w:val="both"/>
              <w:rPr>
                <w:szCs w:val="24"/>
              </w:rPr>
            </w:pPr>
            <w:r w:rsidRPr="00A8092A">
              <w:rPr>
                <w:szCs w:val="24"/>
              </w:rPr>
              <w:t>Özel Eğitime İhtiyaç Duyan Bireyler</w:t>
            </w:r>
          </w:p>
        </w:tc>
        <w:tc>
          <w:tcPr>
            <w:tcW w:w="3932" w:type="dxa"/>
            <w:shd w:val="clear" w:color="auto" w:fill="auto"/>
          </w:tcPr>
          <w:p w:rsidR="003322A4" w:rsidRPr="00A8092A" w:rsidRDefault="003322A4" w:rsidP="00D41148">
            <w:pPr>
              <w:spacing w:after="0"/>
              <w:jc w:val="both"/>
              <w:rPr>
                <w:szCs w:val="24"/>
              </w:rPr>
            </w:pPr>
            <w:r w:rsidRPr="00A8092A">
              <w:rPr>
                <w:szCs w:val="24"/>
              </w:rPr>
              <w:t>İstihdam</w:t>
            </w:r>
            <w:r w:rsidR="005E2863" w:rsidRPr="00A8092A">
              <w:rPr>
                <w:szCs w:val="24"/>
              </w:rPr>
              <w:t xml:space="preserve"> Edilebilirlik ve Yönlendirme</w:t>
            </w:r>
          </w:p>
        </w:tc>
        <w:tc>
          <w:tcPr>
            <w:tcW w:w="4752" w:type="dxa"/>
            <w:shd w:val="clear" w:color="auto" w:fill="auto"/>
          </w:tcPr>
          <w:p w:rsidR="003322A4" w:rsidRPr="00A8092A" w:rsidRDefault="003322A4" w:rsidP="00D41148">
            <w:pPr>
              <w:spacing w:after="0"/>
              <w:jc w:val="both"/>
              <w:rPr>
                <w:szCs w:val="24"/>
              </w:rPr>
            </w:pPr>
            <w:r w:rsidRPr="00A8092A">
              <w:rPr>
                <w:szCs w:val="24"/>
              </w:rPr>
              <w:t>Donanım</w:t>
            </w:r>
          </w:p>
        </w:tc>
      </w:tr>
      <w:tr w:rsidR="003322A4" w:rsidRPr="00A8092A" w:rsidTr="006E7282">
        <w:trPr>
          <w:trHeight w:val="366"/>
        </w:trPr>
        <w:tc>
          <w:tcPr>
            <w:tcW w:w="4915" w:type="dxa"/>
            <w:shd w:val="clear" w:color="auto" w:fill="auto"/>
          </w:tcPr>
          <w:p w:rsidR="003322A4" w:rsidRPr="00A8092A" w:rsidRDefault="003322A4" w:rsidP="00D41148">
            <w:pPr>
              <w:spacing w:after="0"/>
              <w:jc w:val="both"/>
              <w:rPr>
                <w:szCs w:val="24"/>
              </w:rPr>
            </w:pPr>
            <w:r w:rsidRPr="00A8092A">
              <w:rPr>
                <w:szCs w:val="24"/>
              </w:rPr>
              <w:t>Yabancı Öğrenciler</w:t>
            </w:r>
          </w:p>
        </w:tc>
        <w:tc>
          <w:tcPr>
            <w:tcW w:w="3932" w:type="dxa"/>
            <w:shd w:val="clear" w:color="auto" w:fill="auto"/>
          </w:tcPr>
          <w:p w:rsidR="003322A4" w:rsidRPr="00A8092A" w:rsidRDefault="003322A4" w:rsidP="00D41148">
            <w:pPr>
              <w:spacing w:after="0"/>
              <w:jc w:val="both"/>
              <w:rPr>
                <w:szCs w:val="24"/>
              </w:rPr>
            </w:pPr>
            <w:r w:rsidRPr="00A8092A">
              <w:rPr>
                <w:szCs w:val="24"/>
              </w:rPr>
              <w:t>Öğretim Yöntemleri</w:t>
            </w:r>
          </w:p>
        </w:tc>
        <w:tc>
          <w:tcPr>
            <w:tcW w:w="4752" w:type="dxa"/>
            <w:shd w:val="clear" w:color="auto" w:fill="auto"/>
          </w:tcPr>
          <w:p w:rsidR="003322A4" w:rsidRPr="00A8092A" w:rsidRDefault="003322A4" w:rsidP="00D41148">
            <w:pPr>
              <w:spacing w:after="0"/>
              <w:jc w:val="both"/>
              <w:rPr>
                <w:szCs w:val="24"/>
              </w:rPr>
            </w:pPr>
            <w:r w:rsidRPr="00A8092A">
              <w:rPr>
                <w:szCs w:val="24"/>
              </w:rPr>
              <w:t>Temizlik, Hijyen</w:t>
            </w:r>
          </w:p>
        </w:tc>
      </w:tr>
      <w:tr w:rsidR="003322A4" w:rsidRPr="00A8092A" w:rsidTr="006E7282">
        <w:trPr>
          <w:trHeight w:val="366"/>
        </w:trPr>
        <w:tc>
          <w:tcPr>
            <w:tcW w:w="4915" w:type="dxa"/>
            <w:shd w:val="clear" w:color="auto" w:fill="auto"/>
          </w:tcPr>
          <w:p w:rsidR="003322A4" w:rsidRPr="00A8092A" w:rsidRDefault="003322A4" w:rsidP="00D41148">
            <w:pPr>
              <w:spacing w:after="0"/>
              <w:jc w:val="both"/>
              <w:rPr>
                <w:szCs w:val="24"/>
              </w:rPr>
            </w:pPr>
            <w:r w:rsidRPr="00A8092A">
              <w:rPr>
                <w:szCs w:val="24"/>
              </w:rPr>
              <w:t>Hayatboyu Öğrenme</w:t>
            </w:r>
          </w:p>
        </w:tc>
        <w:tc>
          <w:tcPr>
            <w:tcW w:w="3932" w:type="dxa"/>
            <w:shd w:val="clear" w:color="auto" w:fill="auto"/>
          </w:tcPr>
          <w:p w:rsidR="003322A4" w:rsidRPr="00A8092A" w:rsidRDefault="003322A4" w:rsidP="00D41148">
            <w:pPr>
              <w:spacing w:after="0"/>
              <w:jc w:val="both"/>
              <w:rPr>
                <w:szCs w:val="24"/>
              </w:rPr>
            </w:pPr>
            <w:r w:rsidRPr="00A8092A">
              <w:rPr>
                <w:szCs w:val="24"/>
              </w:rPr>
              <w:t>Ders araç gereçleri</w:t>
            </w:r>
          </w:p>
        </w:tc>
        <w:tc>
          <w:tcPr>
            <w:tcW w:w="4752" w:type="dxa"/>
            <w:shd w:val="clear" w:color="auto" w:fill="auto"/>
          </w:tcPr>
          <w:p w:rsidR="003322A4" w:rsidRPr="00A8092A" w:rsidRDefault="003322A4" w:rsidP="00D41148">
            <w:pPr>
              <w:spacing w:after="0"/>
              <w:jc w:val="both"/>
              <w:rPr>
                <w:szCs w:val="24"/>
              </w:rPr>
            </w:pPr>
            <w:r w:rsidRPr="00A8092A">
              <w:rPr>
                <w:szCs w:val="24"/>
              </w:rPr>
              <w:t>İş Güvenliği, Okul Güvenliği</w:t>
            </w:r>
          </w:p>
        </w:tc>
      </w:tr>
      <w:tr w:rsidR="005E2863" w:rsidRPr="00A8092A" w:rsidTr="006E7282">
        <w:trPr>
          <w:trHeight w:val="313"/>
        </w:trPr>
        <w:tc>
          <w:tcPr>
            <w:tcW w:w="4915" w:type="dxa"/>
            <w:shd w:val="clear" w:color="auto" w:fill="auto"/>
          </w:tcPr>
          <w:p w:rsidR="005E2863" w:rsidRPr="00A8092A" w:rsidRDefault="005E2863" w:rsidP="00D41148">
            <w:pPr>
              <w:spacing w:after="0"/>
              <w:jc w:val="both"/>
              <w:rPr>
                <w:szCs w:val="24"/>
              </w:rPr>
            </w:pPr>
          </w:p>
        </w:tc>
        <w:tc>
          <w:tcPr>
            <w:tcW w:w="3932" w:type="dxa"/>
            <w:shd w:val="clear" w:color="auto" w:fill="auto"/>
          </w:tcPr>
          <w:p w:rsidR="005E2863" w:rsidRPr="00A8092A" w:rsidRDefault="005E2863" w:rsidP="00D41148">
            <w:pPr>
              <w:spacing w:after="0"/>
              <w:jc w:val="both"/>
              <w:rPr>
                <w:szCs w:val="24"/>
              </w:rPr>
            </w:pPr>
          </w:p>
        </w:tc>
        <w:tc>
          <w:tcPr>
            <w:tcW w:w="4752" w:type="dxa"/>
            <w:shd w:val="clear" w:color="auto" w:fill="auto"/>
          </w:tcPr>
          <w:p w:rsidR="005E2863" w:rsidRPr="00A8092A" w:rsidRDefault="005E2863" w:rsidP="00D41148">
            <w:pPr>
              <w:spacing w:after="0"/>
              <w:jc w:val="both"/>
              <w:rPr>
                <w:szCs w:val="24"/>
              </w:rPr>
            </w:pPr>
            <w:r w:rsidRPr="00A8092A">
              <w:rPr>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E325EA" w:rsidRDefault="00E325EA" w:rsidP="00C27A06">
      <w:pPr>
        <w:spacing w:after="0"/>
        <w:ind w:firstLine="708"/>
        <w:jc w:val="both"/>
        <w:rPr>
          <w:szCs w:val="24"/>
        </w:rPr>
      </w:pPr>
    </w:p>
    <w:p w:rsidR="00C27A06" w:rsidRDefault="00C27A06" w:rsidP="00C27A06">
      <w:pPr>
        <w:spacing w:after="0"/>
        <w:ind w:firstLine="708"/>
        <w:jc w:val="both"/>
        <w:rPr>
          <w:szCs w:val="24"/>
        </w:rPr>
      </w:pPr>
      <w:r>
        <w:rPr>
          <w:szCs w:val="24"/>
        </w:rPr>
        <w:t xml:space="preserve"> </w:t>
      </w:r>
    </w:p>
    <w:p w:rsidR="00A20B34" w:rsidRPr="00E718C3" w:rsidRDefault="00DB7089" w:rsidP="00A20B34">
      <w:pPr>
        <w:pStyle w:val="Balk3"/>
        <w:rPr>
          <w:b/>
        </w:rPr>
      </w:pPr>
      <w:bookmarkStart w:id="24" w:name="_Toc416084890"/>
      <w:r w:rsidRPr="00E718C3">
        <w:rPr>
          <w:b/>
        </w:rPr>
        <w:lastRenderedPageBreak/>
        <w:t>Gelişim ve Sorun Alanları</w:t>
      </w:r>
      <w:r w:rsidR="00A20B34" w:rsidRPr="00E718C3">
        <w:rPr>
          <w:b/>
        </w:rPr>
        <w:t>mız</w:t>
      </w:r>
    </w:p>
    <w:tbl>
      <w:tblPr>
        <w:tblW w:w="12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2104"/>
      </w:tblGrid>
      <w:tr w:rsidR="00F675E8" w:rsidRPr="00A47F2F" w:rsidTr="00E325EA">
        <w:trPr>
          <w:trHeight w:val="295"/>
        </w:trPr>
        <w:tc>
          <w:tcPr>
            <w:tcW w:w="12818"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4"/>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2103" w:type="dxa"/>
            <w:vAlign w:val="center"/>
            <w:hideMark/>
          </w:tcPr>
          <w:p w:rsidR="00F675E8" w:rsidRPr="00A47F2F" w:rsidRDefault="00A8092A" w:rsidP="00A8092A">
            <w:pPr>
              <w:spacing w:after="0" w:line="240" w:lineRule="auto"/>
              <w:rPr>
                <w:color w:val="000000"/>
                <w:szCs w:val="24"/>
              </w:rPr>
            </w:pPr>
            <w:r w:rsidRPr="00A8092A">
              <w:rPr>
                <w:color w:val="000000"/>
                <w:szCs w:val="24"/>
              </w:rPr>
              <w:t>Okulun konumu</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2103" w:type="dxa"/>
            <w:vAlign w:val="center"/>
            <w:hideMark/>
          </w:tcPr>
          <w:p w:rsidR="00F675E8" w:rsidRPr="00A47F2F" w:rsidRDefault="00A8092A" w:rsidP="00FE3704">
            <w:pPr>
              <w:spacing w:after="0" w:line="240" w:lineRule="auto"/>
              <w:rPr>
                <w:color w:val="000000"/>
                <w:szCs w:val="24"/>
              </w:rPr>
            </w:pPr>
            <w:r w:rsidRPr="00A8092A">
              <w:rPr>
                <w:color w:val="000000"/>
                <w:szCs w:val="24"/>
              </w:rPr>
              <w:t>Köklü Eğitim Anlayışı</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2103" w:type="dxa"/>
            <w:vAlign w:val="center"/>
          </w:tcPr>
          <w:p w:rsidR="00F675E8" w:rsidRPr="00A47F2F" w:rsidRDefault="00A8092A" w:rsidP="00FE3704">
            <w:pPr>
              <w:spacing w:after="0" w:line="240" w:lineRule="auto"/>
              <w:rPr>
                <w:color w:val="000000"/>
                <w:szCs w:val="24"/>
              </w:rPr>
            </w:pPr>
            <w:r w:rsidRPr="00A8092A">
              <w:rPr>
                <w:color w:val="000000"/>
                <w:szCs w:val="24"/>
              </w:rPr>
              <w:t>Ulaşım</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2103" w:type="dxa"/>
            <w:vAlign w:val="center"/>
          </w:tcPr>
          <w:p w:rsidR="00F675E8" w:rsidRPr="00A47F2F" w:rsidRDefault="00A8092A" w:rsidP="00FE3704">
            <w:pPr>
              <w:spacing w:after="0" w:line="240" w:lineRule="auto"/>
              <w:rPr>
                <w:color w:val="000000"/>
                <w:szCs w:val="24"/>
              </w:rPr>
            </w:pPr>
            <w:r w:rsidRPr="00A8092A">
              <w:rPr>
                <w:color w:val="000000"/>
                <w:szCs w:val="24"/>
              </w:rPr>
              <w:t>Taşımalı eğitim</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2103" w:type="dxa"/>
            <w:vAlign w:val="center"/>
          </w:tcPr>
          <w:p w:rsidR="00F675E8" w:rsidRPr="00A47F2F" w:rsidRDefault="00A8092A" w:rsidP="00FE3704">
            <w:pPr>
              <w:spacing w:after="0" w:line="240" w:lineRule="auto"/>
              <w:rPr>
                <w:color w:val="000000"/>
                <w:szCs w:val="24"/>
              </w:rPr>
            </w:pPr>
            <w:r w:rsidRPr="00A8092A">
              <w:rPr>
                <w:color w:val="000000"/>
                <w:szCs w:val="24"/>
              </w:rPr>
              <w:t>Okul devamsızlığı</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2103" w:type="dxa"/>
            <w:vAlign w:val="center"/>
          </w:tcPr>
          <w:p w:rsidR="00F675E8" w:rsidRPr="00E02C3B" w:rsidRDefault="00E02C3B" w:rsidP="00E02C3B">
            <w:pPr>
              <w:pStyle w:val="Default"/>
              <w:rPr>
                <w:sz w:val="28"/>
                <w:szCs w:val="28"/>
              </w:rPr>
            </w:pPr>
            <w:r w:rsidRPr="0035183D">
              <w:rPr>
                <w:rFonts w:cs="Times New Roman"/>
                <w:lang w:bidi="ar-SA"/>
              </w:rPr>
              <w:t>Yabancı Öğrenciler</w:t>
            </w:r>
            <w:r>
              <w:rPr>
                <w:sz w:val="28"/>
                <w:szCs w:val="28"/>
              </w:rPr>
              <w:t xml:space="preserve"> </w:t>
            </w: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2103" w:type="dxa"/>
            <w:vAlign w:val="center"/>
          </w:tcPr>
          <w:p w:rsidR="00F675E8" w:rsidRPr="00A47F2F" w:rsidRDefault="00F675E8" w:rsidP="00FE3704">
            <w:pPr>
              <w:spacing w:after="0" w:line="240" w:lineRule="auto"/>
              <w:rPr>
                <w:color w:val="000000"/>
                <w:szCs w:val="24"/>
              </w:rPr>
            </w:pP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2103" w:type="dxa"/>
            <w:vAlign w:val="center"/>
          </w:tcPr>
          <w:p w:rsidR="00F675E8" w:rsidRPr="00A47F2F" w:rsidRDefault="00F675E8" w:rsidP="00FE3704">
            <w:pPr>
              <w:spacing w:after="0" w:line="240" w:lineRule="auto"/>
              <w:rPr>
                <w:color w:val="000000"/>
                <w:szCs w:val="24"/>
              </w:rPr>
            </w:pP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2103" w:type="dxa"/>
            <w:vAlign w:val="center"/>
          </w:tcPr>
          <w:p w:rsidR="00F675E8" w:rsidRPr="00A47F2F" w:rsidRDefault="00F675E8" w:rsidP="00FE3704">
            <w:pPr>
              <w:spacing w:after="0" w:line="240" w:lineRule="auto"/>
              <w:rPr>
                <w:color w:val="000000"/>
                <w:szCs w:val="24"/>
              </w:rPr>
            </w:pPr>
          </w:p>
        </w:tc>
      </w:tr>
      <w:tr w:rsidR="00F675E8" w:rsidRPr="00A47F2F" w:rsidTr="00E325EA">
        <w:trPr>
          <w:trHeight w:val="325"/>
        </w:trPr>
        <w:tc>
          <w:tcPr>
            <w:tcW w:w="714"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2103" w:type="dxa"/>
            <w:vAlign w:val="center"/>
          </w:tcPr>
          <w:p w:rsidR="00F675E8" w:rsidRPr="00A47F2F" w:rsidRDefault="00F675E8" w:rsidP="00FE3704">
            <w:pPr>
              <w:spacing w:after="0" w:line="240" w:lineRule="auto"/>
              <w:rPr>
                <w:color w:val="000000"/>
                <w:szCs w:val="24"/>
              </w:rPr>
            </w:pPr>
          </w:p>
        </w:tc>
      </w:tr>
    </w:tbl>
    <w:p w:rsidR="004778E9" w:rsidRDefault="004778E9" w:rsidP="004778E9">
      <w:pPr>
        <w:rPr>
          <w:szCs w:val="24"/>
        </w:rPr>
      </w:pPr>
    </w:p>
    <w:p w:rsidR="00A8092A" w:rsidRPr="00A47F2F" w:rsidRDefault="00A8092A" w:rsidP="004778E9">
      <w:pPr>
        <w:rPr>
          <w:szCs w:val="24"/>
        </w:rPr>
      </w:pPr>
    </w:p>
    <w:tbl>
      <w:tblPr>
        <w:tblW w:w="13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276"/>
      </w:tblGrid>
      <w:tr w:rsidR="00F675E8" w:rsidRPr="00A47F2F" w:rsidTr="00E325EA">
        <w:trPr>
          <w:trHeight w:val="215"/>
        </w:trPr>
        <w:tc>
          <w:tcPr>
            <w:tcW w:w="13000"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1</w:t>
            </w:r>
          </w:p>
        </w:tc>
        <w:tc>
          <w:tcPr>
            <w:tcW w:w="12275" w:type="dxa"/>
          </w:tcPr>
          <w:p w:rsidR="00053324" w:rsidRPr="008567BC" w:rsidRDefault="00053324" w:rsidP="00053324">
            <w:r w:rsidRPr="008567BC">
              <w:t>Eğitim öğretim sürecinde sanatsal, sportif ve kültürel faaliyetler</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2</w:t>
            </w:r>
          </w:p>
        </w:tc>
        <w:tc>
          <w:tcPr>
            <w:tcW w:w="12275" w:type="dxa"/>
          </w:tcPr>
          <w:p w:rsidR="00053324" w:rsidRPr="008567BC" w:rsidRDefault="00053324" w:rsidP="00053324">
            <w:r w:rsidRPr="008567BC">
              <w:t>Okuma kültürü</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3</w:t>
            </w:r>
          </w:p>
        </w:tc>
        <w:tc>
          <w:tcPr>
            <w:tcW w:w="12275" w:type="dxa"/>
          </w:tcPr>
          <w:p w:rsidR="00053324" w:rsidRPr="008567BC" w:rsidRDefault="00053324" w:rsidP="00053324">
            <w:r w:rsidRPr="008567BC">
              <w:t>Okul sağlığı ve hijyen</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4</w:t>
            </w:r>
          </w:p>
        </w:tc>
        <w:tc>
          <w:tcPr>
            <w:tcW w:w="12275" w:type="dxa"/>
          </w:tcPr>
          <w:p w:rsidR="00053324" w:rsidRPr="008567BC" w:rsidRDefault="00053324" w:rsidP="00053324">
            <w:r w:rsidRPr="008567BC">
              <w:t>Zararlı alışkanlıklar ve bağımlılıklar</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5</w:t>
            </w:r>
          </w:p>
        </w:tc>
        <w:tc>
          <w:tcPr>
            <w:tcW w:w="12275" w:type="dxa"/>
          </w:tcPr>
          <w:p w:rsidR="00053324" w:rsidRPr="008567BC" w:rsidRDefault="00053324" w:rsidP="00053324">
            <w:r w:rsidRPr="008567BC">
              <w:t>Öğretmen yeterlilikleri</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6</w:t>
            </w:r>
          </w:p>
        </w:tc>
        <w:tc>
          <w:tcPr>
            <w:tcW w:w="12275" w:type="dxa"/>
          </w:tcPr>
          <w:p w:rsidR="00053324" w:rsidRPr="008567BC" w:rsidRDefault="00053324" w:rsidP="00053324">
            <w:r w:rsidRPr="008567BC">
              <w:t>Eğitimde bilgi ve iletişim teknolojilerinin kullanımı</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lastRenderedPageBreak/>
              <w:t>7</w:t>
            </w:r>
          </w:p>
        </w:tc>
        <w:tc>
          <w:tcPr>
            <w:tcW w:w="12275" w:type="dxa"/>
          </w:tcPr>
          <w:p w:rsidR="00053324" w:rsidRPr="008567BC" w:rsidRDefault="00053324" w:rsidP="00053324">
            <w:r w:rsidRPr="008567BC">
              <w:t>Örgün ve yaygın eğitimi destekleme ve yetiştirme kursları</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8</w:t>
            </w:r>
          </w:p>
        </w:tc>
        <w:tc>
          <w:tcPr>
            <w:tcW w:w="12275" w:type="dxa"/>
          </w:tcPr>
          <w:p w:rsidR="00053324" w:rsidRDefault="00053324" w:rsidP="00053324">
            <w:r w:rsidRPr="008567BC">
              <w:t>Sınav kaygısı</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9</w:t>
            </w:r>
          </w:p>
        </w:tc>
        <w:tc>
          <w:tcPr>
            <w:tcW w:w="12275" w:type="dxa"/>
          </w:tcPr>
          <w:p w:rsidR="00053324" w:rsidRPr="00F973C3" w:rsidRDefault="00053324" w:rsidP="00053324">
            <w:r w:rsidRPr="00F973C3">
              <w:t>Eğitsel, mesleki ve kişisel rehberlik hizmetleri</w:t>
            </w:r>
          </w:p>
        </w:tc>
      </w:tr>
      <w:tr w:rsidR="00053324" w:rsidRPr="00A47F2F" w:rsidTr="00E325EA">
        <w:trPr>
          <w:trHeight w:val="108"/>
        </w:trPr>
        <w:tc>
          <w:tcPr>
            <w:tcW w:w="724" w:type="dxa"/>
            <w:vAlign w:val="center"/>
            <w:hideMark/>
          </w:tcPr>
          <w:p w:rsidR="00053324" w:rsidRPr="00A47F2F" w:rsidRDefault="00053324" w:rsidP="00053324">
            <w:pPr>
              <w:spacing w:after="0" w:line="240" w:lineRule="auto"/>
              <w:jc w:val="center"/>
              <w:rPr>
                <w:b/>
                <w:bCs/>
                <w:color w:val="000000"/>
                <w:szCs w:val="24"/>
              </w:rPr>
            </w:pPr>
            <w:r w:rsidRPr="00A47F2F">
              <w:rPr>
                <w:b/>
                <w:bCs/>
                <w:color w:val="000000"/>
                <w:szCs w:val="24"/>
              </w:rPr>
              <w:t>10</w:t>
            </w:r>
          </w:p>
        </w:tc>
        <w:tc>
          <w:tcPr>
            <w:tcW w:w="12275" w:type="dxa"/>
          </w:tcPr>
          <w:p w:rsidR="00053324" w:rsidRPr="00F973C3" w:rsidRDefault="00053324" w:rsidP="00053324">
            <w:r w:rsidRPr="00F973C3">
              <w:t>Mesleki ve teknik eğitimin sektör ve işgücü piyasasının taleplerine uyumu</w:t>
            </w:r>
          </w:p>
        </w:tc>
      </w:tr>
      <w:tr w:rsidR="00053324" w:rsidRPr="00A47F2F" w:rsidTr="00E325EA">
        <w:trPr>
          <w:trHeight w:val="108"/>
        </w:trPr>
        <w:tc>
          <w:tcPr>
            <w:tcW w:w="724" w:type="dxa"/>
            <w:vAlign w:val="center"/>
          </w:tcPr>
          <w:p w:rsidR="00053324" w:rsidRPr="00A47F2F" w:rsidRDefault="00053324" w:rsidP="00053324">
            <w:pPr>
              <w:spacing w:after="0" w:line="240" w:lineRule="auto"/>
              <w:jc w:val="center"/>
              <w:rPr>
                <w:b/>
                <w:bCs/>
                <w:color w:val="000000"/>
                <w:szCs w:val="24"/>
              </w:rPr>
            </w:pPr>
            <w:r>
              <w:rPr>
                <w:b/>
                <w:bCs/>
                <w:color w:val="000000"/>
                <w:szCs w:val="24"/>
              </w:rPr>
              <w:t>11</w:t>
            </w:r>
          </w:p>
        </w:tc>
        <w:tc>
          <w:tcPr>
            <w:tcW w:w="12275" w:type="dxa"/>
          </w:tcPr>
          <w:p w:rsidR="00053324" w:rsidRPr="00F973C3" w:rsidRDefault="00053324" w:rsidP="00053324">
            <w:r w:rsidRPr="00F973C3">
              <w:t>Mesleki ve teknik eğitimde ARGE çalışmaları</w:t>
            </w:r>
          </w:p>
        </w:tc>
      </w:tr>
      <w:tr w:rsidR="00053324" w:rsidRPr="00A47F2F" w:rsidTr="00E325EA">
        <w:trPr>
          <w:trHeight w:val="108"/>
        </w:trPr>
        <w:tc>
          <w:tcPr>
            <w:tcW w:w="724" w:type="dxa"/>
            <w:vAlign w:val="center"/>
          </w:tcPr>
          <w:p w:rsidR="00053324" w:rsidRPr="00A47F2F" w:rsidRDefault="00053324" w:rsidP="00053324">
            <w:pPr>
              <w:spacing w:after="0" w:line="240" w:lineRule="auto"/>
              <w:jc w:val="center"/>
              <w:rPr>
                <w:b/>
                <w:bCs/>
                <w:color w:val="000000"/>
                <w:szCs w:val="24"/>
              </w:rPr>
            </w:pPr>
            <w:r>
              <w:rPr>
                <w:b/>
                <w:bCs/>
                <w:color w:val="000000"/>
                <w:szCs w:val="24"/>
              </w:rPr>
              <w:t>12</w:t>
            </w:r>
          </w:p>
        </w:tc>
        <w:tc>
          <w:tcPr>
            <w:tcW w:w="12275" w:type="dxa"/>
          </w:tcPr>
          <w:p w:rsidR="00053324" w:rsidRPr="00F973C3" w:rsidRDefault="00053324" w:rsidP="00053324">
            <w:r w:rsidRPr="00F973C3">
              <w:t>Atölye ve laboratuvar öğretmenlerinin sektörle ilgili özel alan bilgisi mesleki eğitimde alan dal seçim rehberliği</w:t>
            </w:r>
          </w:p>
        </w:tc>
      </w:tr>
      <w:tr w:rsidR="00053324" w:rsidRPr="00A47F2F" w:rsidTr="00E325EA">
        <w:trPr>
          <w:trHeight w:val="108"/>
        </w:trPr>
        <w:tc>
          <w:tcPr>
            <w:tcW w:w="724" w:type="dxa"/>
            <w:vAlign w:val="center"/>
          </w:tcPr>
          <w:p w:rsidR="00053324" w:rsidRPr="00A47F2F" w:rsidRDefault="00053324" w:rsidP="00053324">
            <w:pPr>
              <w:spacing w:after="0" w:line="240" w:lineRule="auto"/>
              <w:jc w:val="center"/>
              <w:rPr>
                <w:b/>
                <w:bCs/>
                <w:color w:val="000000"/>
                <w:szCs w:val="24"/>
              </w:rPr>
            </w:pPr>
            <w:r>
              <w:rPr>
                <w:b/>
                <w:bCs/>
                <w:color w:val="000000"/>
                <w:szCs w:val="24"/>
              </w:rPr>
              <w:t>13</w:t>
            </w:r>
          </w:p>
        </w:tc>
        <w:tc>
          <w:tcPr>
            <w:tcW w:w="12275" w:type="dxa"/>
          </w:tcPr>
          <w:p w:rsidR="00053324" w:rsidRPr="00F973C3" w:rsidRDefault="00053324" w:rsidP="00053324">
            <w:r w:rsidRPr="00F973C3">
              <w:t>İşyeri beceri eğitimi ve staj uygulamaları</w:t>
            </w:r>
          </w:p>
        </w:tc>
      </w:tr>
      <w:tr w:rsidR="00053324" w:rsidRPr="00A47F2F" w:rsidTr="00E325EA">
        <w:trPr>
          <w:trHeight w:val="108"/>
        </w:trPr>
        <w:tc>
          <w:tcPr>
            <w:tcW w:w="724" w:type="dxa"/>
            <w:vAlign w:val="center"/>
          </w:tcPr>
          <w:p w:rsidR="00053324" w:rsidRPr="00A47F2F" w:rsidRDefault="00053324" w:rsidP="00053324">
            <w:pPr>
              <w:spacing w:after="0" w:line="240" w:lineRule="auto"/>
              <w:jc w:val="center"/>
              <w:rPr>
                <w:b/>
                <w:bCs/>
                <w:color w:val="000000"/>
                <w:szCs w:val="24"/>
              </w:rPr>
            </w:pPr>
            <w:r>
              <w:rPr>
                <w:b/>
                <w:bCs/>
                <w:color w:val="000000"/>
                <w:szCs w:val="24"/>
              </w:rPr>
              <w:t>14</w:t>
            </w:r>
          </w:p>
        </w:tc>
        <w:tc>
          <w:tcPr>
            <w:tcW w:w="12275" w:type="dxa"/>
          </w:tcPr>
          <w:p w:rsidR="00053324" w:rsidRPr="00F973C3" w:rsidRDefault="00053324" w:rsidP="00053324">
            <w:r w:rsidRPr="00F973C3">
              <w:t>Yabancı dil yeterliliği</w:t>
            </w:r>
          </w:p>
        </w:tc>
      </w:tr>
      <w:tr w:rsidR="00053324" w:rsidRPr="00A47F2F" w:rsidTr="00E325EA">
        <w:trPr>
          <w:trHeight w:val="108"/>
        </w:trPr>
        <w:tc>
          <w:tcPr>
            <w:tcW w:w="724" w:type="dxa"/>
            <w:vAlign w:val="center"/>
          </w:tcPr>
          <w:p w:rsidR="00053324" w:rsidRPr="00A47F2F" w:rsidRDefault="00053324" w:rsidP="00053324">
            <w:pPr>
              <w:spacing w:after="0" w:line="240" w:lineRule="auto"/>
              <w:jc w:val="center"/>
              <w:rPr>
                <w:b/>
                <w:bCs/>
                <w:color w:val="000000"/>
                <w:szCs w:val="24"/>
              </w:rPr>
            </w:pPr>
            <w:r>
              <w:rPr>
                <w:b/>
                <w:bCs/>
                <w:color w:val="000000"/>
                <w:szCs w:val="24"/>
              </w:rPr>
              <w:t>15</w:t>
            </w:r>
          </w:p>
        </w:tc>
        <w:tc>
          <w:tcPr>
            <w:tcW w:w="12275" w:type="dxa"/>
          </w:tcPr>
          <w:p w:rsidR="00053324" w:rsidRDefault="00053324" w:rsidP="00053324">
            <w:r w:rsidRPr="00F973C3">
              <w:t>Uluslararası hareketlilik programlarına katılım</w:t>
            </w:r>
          </w:p>
        </w:tc>
      </w:tr>
    </w:tbl>
    <w:p w:rsidR="00E170ED" w:rsidRDefault="00E170ED" w:rsidP="001B455A">
      <w:pPr>
        <w:rPr>
          <w:szCs w:val="24"/>
        </w:rPr>
      </w:pPr>
    </w:p>
    <w:p w:rsidR="00CD5EDA" w:rsidRDefault="00CD5EDA" w:rsidP="001B455A">
      <w:pPr>
        <w:rPr>
          <w:szCs w:val="24"/>
        </w:rPr>
      </w:pPr>
    </w:p>
    <w:p w:rsidR="00CD5EDA" w:rsidRDefault="00CD5EDA" w:rsidP="001B455A">
      <w:pPr>
        <w:rPr>
          <w:szCs w:val="24"/>
        </w:rPr>
      </w:pPr>
    </w:p>
    <w:p w:rsidR="00CD5EDA" w:rsidRDefault="00CD5EDA" w:rsidP="001B455A">
      <w:pPr>
        <w:rPr>
          <w:szCs w:val="24"/>
        </w:rPr>
      </w:pPr>
    </w:p>
    <w:p w:rsidR="00CD5EDA" w:rsidRDefault="00CD5EDA" w:rsidP="001B455A">
      <w:pPr>
        <w:rPr>
          <w:szCs w:val="24"/>
        </w:rPr>
      </w:pPr>
    </w:p>
    <w:p w:rsidR="00CD5EDA" w:rsidRDefault="00CD5EDA" w:rsidP="001B455A">
      <w:pPr>
        <w:rPr>
          <w:szCs w:val="24"/>
        </w:rPr>
      </w:pPr>
    </w:p>
    <w:p w:rsidR="00CD5EDA" w:rsidRPr="00A47F2F" w:rsidRDefault="00CD5EDA" w:rsidP="001B455A">
      <w:pPr>
        <w:rPr>
          <w:szCs w:val="24"/>
        </w:rPr>
      </w:pPr>
    </w:p>
    <w:tbl>
      <w:tblPr>
        <w:tblW w:w="13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568"/>
      </w:tblGrid>
      <w:tr w:rsidR="000413B1" w:rsidRPr="00CD5EDA" w:rsidTr="00E325EA">
        <w:trPr>
          <w:trHeight w:val="497"/>
        </w:trPr>
        <w:tc>
          <w:tcPr>
            <w:tcW w:w="13136" w:type="dxa"/>
            <w:gridSpan w:val="2"/>
            <w:vAlign w:val="center"/>
            <w:hideMark/>
          </w:tcPr>
          <w:p w:rsidR="000413B1" w:rsidRPr="00CD5EDA" w:rsidRDefault="00A20B34" w:rsidP="00A20B34">
            <w:pPr>
              <w:spacing w:after="0" w:line="240" w:lineRule="auto"/>
              <w:rPr>
                <w:b/>
                <w:bCs/>
                <w:color w:val="000000"/>
                <w:szCs w:val="24"/>
              </w:rPr>
            </w:pPr>
            <w:r w:rsidRPr="00CD5EDA">
              <w:rPr>
                <w:b/>
                <w:bCs/>
                <w:color w:val="000000"/>
                <w:szCs w:val="24"/>
              </w:rPr>
              <w:lastRenderedPageBreak/>
              <w:t>3</w:t>
            </w:r>
            <w:r w:rsidR="000413B1" w:rsidRPr="00CD5EDA">
              <w:rPr>
                <w:b/>
                <w:bCs/>
                <w:color w:val="000000"/>
                <w:szCs w:val="24"/>
              </w:rPr>
              <w:t>.TEMA: KURUMSAL KAPASİTE</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1</w:t>
            </w:r>
          </w:p>
        </w:tc>
        <w:tc>
          <w:tcPr>
            <w:tcW w:w="12568" w:type="dxa"/>
            <w:vAlign w:val="center"/>
          </w:tcPr>
          <w:p w:rsidR="000413B1" w:rsidRPr="00CD5EDA" w:rsidRDefault="00B55BAA" w:rsidP="00B55BAA">
            <w:pPr>
              <w:spacing w:after="0" w:line="240" w:lineRule="auto"/>
              <w:rPr>
                <w:color w:val="000000"/>
                <w:szCs w:val="24"/>
              </w:rPr>
            </w:pPr>
            <w:r w:rsidRPr="00CD5EDA">
              <w:rPr>
                <w:color w:val="000000"/>
                <w:szCs w:val="24"/>
              </w:rPr>
              <w:t>İnsan kaynaklarının mesleki yetkinliklerinin geliştirilmesi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2</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Çalışma ortamlarının iş motivasyonunu sağlayacak biçimde düzenlenmesi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3</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Çalışanların ödüllendirilmesi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4</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Okul ve kurumların sosyal, kültürel, sanatsal ve sportif faaliyet alanlarının yetersizliği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5</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Ödeneklerin etkin ve verimli kullanımı</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6</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Alternatif finansman kaynaklarının geliştirilmesi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7</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Uluslararası fonların etkin kullanımı</w:t>
            </w:r>
          </w:p>
        </w:tc>
      </w:tr>
      <w:tr w:rsidR="000413B1" w:rsidRPr="00CD5EDA" w:rsidTr="00CD5EDA">
        <w:trPr>
          <w:trHeight w:val="326"/>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8</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Okul Aile Birlikleri</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9</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Kurumsal aidiyet duygusu</w:t>
            </w:r>
          </w:p>
        </w:tc>
      </w:tr>
      <w:tr w:rsidR="000413B1" w:rsidRPr="00CD5EDA" w:rsidTr="00CD5EDA">
        <w:trPr>
          <w:trHeight w:val="497"/>
        </w:trPr>
        <w:tc>
          <w:tcPr>
            <w:tcW w:w="568" w:type="dxa"/>
            <w:vAlign w:val="center"/>
            <w:hideMark/>
          </w:tcPr>
          <w:p w:rsidR="000413B1" w:rsidRPr="00CD5EDA" w:rsidRDefault="000413B1" w:rsidP="00FE3704">
            <w:pPr>
              <w:spacing w:after="0" w:line="240" w:lineRule="auto"/>
              <w:jc w:val="center"/>
              <w:rPr>
                <w:b/>
                <w:bCs/>
                <w:color w:val="000000"/>
                <w:szCs w:val="24"/>
              </w:rPr>
            </w:pPr>
            <w:r w:rsidRPr="00CD5EDA">
              <w:rPr>
                <w:b/>
                <w:bCs/>
                <w:color w:val="000000"/>
                <w:szCs w:val="24"/>
              </w:rPr>
              <w:t>10</w:t>
            </w:r>
          </w:p>
        </w:tc>
        <w:tc>
          <w:tcPr>
            <w:tcW w:w="12568" w:type="dxa"/>
            <w:vAlign w:val="center"/>
          </w:tcPr>
          <w:p w:rsidR="000413B1" w:rsidRPr="00CD5EDA" w:rsidRDefault="00B55BAA" w:rsidP="00FE3704">
            <w:pPr>
              <w:spacing w:after="0" w:line="240" w:lineRule="auto"/>
              <w:rPr>
                <w:color w:val="000000"/>
                <w:szCs w:val="24"/>
              </w:rPr>
            </w:pPr>
            <w:r w:rsidRPr="00CD5EDA">
              <w:rPr>
                <w:color w:val="000000"/>
                <w:szCs w:val="24"/>
              </w:rPr>
              <w:t>Stratejik planların uygulanabilirliği</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11</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İstatistik ve bilgi temini</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12</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Bilgiye erişim imkânlarının ve hızının artırılması teknolojik altyapı eksikliklerinin giderilmesi</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13</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Mobil uygulamaların yaygınlaştırılması</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14</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Uluslararası işbirliği ve etkinliğin artırılması</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15</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İş güvenliği ve sivil savunma</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16</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Diğer kurum ve kuruluşlarla işbirliği</w:t>
            </w:r>
          </w:p>
        </w:tc>
      </w:tr>
      <w:tr w:rsidR="00B55BAA" w:rsidRPr="00CD5EDA" w:rsidTr="00CD5EDA">
        <w:trPr>
          <w:trHeight w:val="497"/>
        </w:trPr>
        <w:tc>
          <w:tcPr>
            <w:tcW w:w="568" w:type="dxa"/>
            <w:vAlign w:val="center"/>
          </w:tcPr>
          <w:p w:rsidR="00B55BAA" w:rsidRPr="00CD5EDA" w:rsidRDefault="00B55BAA" w:rsidP="00FE3704">
            <w:pPr>
              <w:spacing w:after="0" w:line="240" w:lineRule="auto"/>
              <w:jc w:val="center"/>
              <w:rPr>
                <w:b/>
                <w:bCs/>
                <w:color w:val="000000"/>
                <w:szCs w:val="24"/>
              </w:rPr>
            </w:pPr>
            <w:r w:rsidRPr="00CD5EDA">
              <w:rPr>
                <w:b/>
                <w:bCs/>
                <w:color w:val="000000"/>
                <w:szCs w:val="24"/>
              </w:rPr>
              <w:t>17</w:t>
            </w:r>
          </w:p>
        </w:tc>
        <w:tc>
          <w:tcPr>
            <w:tcW w:w="12568" w:type="dxa"/>
            <w:vAlign w:val="center"/>
          </w:tcPr>
          <w:p w:rsidR="00B55BAA" w:rsidRPr="00CD5EDA" w:rsidRDefault="00B55BAA" w:rsidP="00B55BAA">
            <w:pPr>
              <w:spacing w:after="0" w:line="240" w:lineRule="auto"/>
              <w:rPr>
                <w:color w:val="000000"/>
                <w:szCs w:val="24"/>
              </w:rPr>
            </w:pPr>
            <w:r w:rsidRPr="00CD5EDA">
              <w:rPr>
                <w:color w:val="000000"/>
                <w:szCs w:val="24"/>
              </w:rPr>
              <w:t>Kamu Hizmet Standartlarının yeniden düzenlenmesi</w:t>
            </w:r>
          </w:p>
        </w:tc>
      </w:tr>
    </w:tbl>
    <w:p w:rsidR="00153471" w:rsidRPr="00CD5EDA" w:rsidRDefault="00B11140" w:rsidP="00CD5EDA">
      <w:pPr>
        <w:pStyle w:val="Balk1"/>
        <w:rPr>
          <w:color w:val="auto"/>
        </w:rPr>
      </w:pPr>
      <w:bookmarkStart w:id="25" w:name="_Toc416085142"/>
      <w:bookmarkStart w:id="26" w:name="_Toc529519455"/>
      <w:r>
        <w:br w:type="page"/>
      </w:r>
      <w:bookmarkStart w:id="27" w:name="_Toc411525143"/>
      <w:bookmarkStart w:id="28" w:name="_Toc416085144"/>
      <w:bookmarkStart w:id="29" w:name="_Toc529519458"/>
      <w:bookmarkEnd w:id="25"/>
      <w:bookmarkEnd w:id="26"/>
      <w:r w:rsidR="008D4E73" w:rsidRPr="00CD5EDA">
        <w:rPr>
          <w:color w:val="auto"/>
        </w:rPr>
        <w:lastRenderedPageBreak/>
        <w:t xml:space="preserve">BÖLÜM III: </w:t>
      </w:r>
      <w:r w:rsidR="00153471" w:rsidRPr="00CD5EDA">
        <w:rPr>
          <w:color w:val="auto"/>
        </w:rPr>
        <w:t>MİSYON, VİZYON VE TEMEL DEĞERLER</w:t>
      </w:r>
      <w:bookmarkEnd w:id="27"/>
      <w:bookmarkEnd w:id="28"/>
      <w:bookmarkEnd w:id="29"/>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6B4BE3" w:rsidRDefault="00D41148" w:rsidP="006B4BE3">
      <w:pPr>
        <w:pStyle w:val="Balk2"/>
        <w:rPr>
          <w:sz w:val="24"/>
        </w:rPr>
      </w:pPr>
      <w:bookmarkStart w:id="30" w:name="_Toc535488290"/>
      <w:r w:rsidRPr="006B4BE3">
        <w:rPr>
          <w:sz w:val="24"/>
        </w:rPr>
        <w:t>MİSYO</w:t>
      </w:r>
      <w:r w:rsidR="008E325C" w:rsidRPr="006B4BE3">
        <w:rPr>
          <w:sz w:val="24"/>
        </w:rPr>
        <w:t>N</w:t>
      </w:r>
      <w:r w:rsidR="00B11140" w:rsidRPr="006B4BE3">
        <w:rPr>
          <w:sz w:val="24"/>
        </w:rPr>
        <w:t>UMUZ</w:t>
      </w:r>
      <w:bookmarkEnd w:id="30"/>
      <w:r w:rsidR="00373590" w:rsidRPr="006B4BE3">
        <w:rPr>
          <w:sz w:val="24"/>
        </w:rPr>
        <w:t xml:space="preserve"> </w:t>
      </w:r>
    </w:p>
    <w:p w:rsidR="00E325EA" w:rsidRPr="009546F0" w:rsidRDefault="00E325EA" w:rsidP="00885C07">
      <w:pPr>
        <w:ind w:firstLine="709"/>
        <w:jc w:val="both"/>
        <w:rPr>
          <w:szCs w:val="24"/>
        </w:rPr>
      </w:pPr>
      <w:r w:rsidRPr="009546F0">
        <w:rPr>
          <w:color w:val="000000"/>
          <w:szCs w:val="24"/>
          <w:lang w:bidi="hi-IN"/>
        </w:rPr>
        <w:t xml:space="preserve">Öğrencilerimizi; Türk Milli Eğitimini Genel Amaç ve İlkeleri doğrultusunda yetiştirmek, öğrencilerimize eğitimde belirtilen hedefler doğrultusunda mesleki alanda sağlık eğitimi ve öğretimi vermek, sağlık örgütünün gelişmesine yardımcı olabilecek yeterlilikte, mesleki, teknik sosyal bilimlerde bilgili, becerili dayanışma içinde iş yapabilecek elemanlar yetiştirebilmek ve hayata hazırlamak için </w:t>
      </w:r>
      <w:r w:rsidRPr="009546F0">
        <w:rPr>
          <w:szCs w:val="24"/>
          <w:lang w:bidi="hi-IN"/>
        </w:rPr>
        <w:t xml:space="preserve">uğraşacağız.. </w:t>
      </w:r>
      <w:r w:rsidRPr="009546F0">
        <w:rPr>
          <w:szCs w:val="24"/>
        </w:rPr>
        <w:t>Gelişmiş büyüyen mutlu toplum için; düşüncede, ailede, mesleki eğitimde, istihdamda, üretimde, toplumda, yaşamda kalite ve özgüven için iddialıyız , varız !!!</w:t>
      </w:r>
    </w:p>
    <w:p w:rsidR="00E325EA" w:rsidRPr="00E325EA" w:rsidRDefault="00E325EA" w:rsidP="00885C07">
      <w:pPr>
        <w:autoSpaceDE w:val="0"/>
        <w:autoSpaceDN w:val="0"/>
        <w:adjustRightInd w:val="0"/>
        <w:spacing w:after="0" w:line="240" w:lineRule="auto"/>
        <w:jc w:val="both"/>
        <w:rPr>
          <w:rFonts w:ascii="Times New Roman" w:hAnsi="Times New Roman"/>
          <w:color w:val="000000"/>
          <w:sz w:val="23"/>
          <w:szCs w:val="23"/>
          <w:lang w:bidi="hi-IN"/>
        </w:rPr>
      </w:pPr>
    </w:p>
    <w:p w:rsidR="00E325EA" w:rsidRPr="009546F0" w:rsidRDefault="00E325EA" w:rsidP="00885C07">
      <w:pPr>
        <w:autoSpaceDE w:val="0"/>
        <w:autoSpaceDN w:val="0"/>
        <w:adjustRightInd w:val="0"/>
        <w:spacing w:after="0" w:line="240" w:lineRule="auto"/>
        <w:jc w:val="both"/>
        <w:rPr>
          <w:color w:val="000000"/>
          <w:szCs w:val="24"/>
          <w:lang w:bidi="hi-IN"/>
        </w:rPr>
      </w:pPr>
      <w:r w:rsidRPr="009546F0">
        <w:rPr>
          <w:b/>
          <w:bCs/>
          <w:color w:val="000000"/>
          <w:szCs w:val="24"/>
          <w:lang w:bidi="hi-IN"/>
        </w:rPr>
        <w:t xml:space="preserve">VİZYONUMUZ </w:t>
      </w:r>
    </w:p>
    <w:p w:rsidR="006B4BE3" w:rsidRPr="009546F0" w:rsidRDefault="00E325EA" w:rsidP="00885C07">
      <w:pPr>
        <w:jc w:val="both"/>
        <w:rPr>
          <w:szCs w:val="24"/>
        </w:rPr>
      </w:pPr>
      <w:r w:rsidRPr="009546F0">
        <w:rPr>
          <w:color w:val="000000"/>
          <w:szCs w:val="24"/>
          <w:lang w:bidi="hi-IN"/>
        </w:rPr>
        <w:t>Uluslararası niteliklere sahip sağlıklı insan gücünün yetiştirilmesini sağlayan, çağdaş eğitim tekniklerini süratle ve verimli bir şekilde sisteme yansıtan, bunlardan yararlanan ve sorumlu bireyler yetiştirilmesine katkıda bulunan, sağlık eğitimi alanında önder bir okul olmak.</w:t>
      </w:r>
      <w:r w:rsidR="006B4BE3" w:rsidRPr="009546F0">
        <w:rPr>
          <w:szCs w:val="24"/>
        </w:rPr>
        <w:t>"TÜKETEN DEĞİL, ÜRETEN GENÇLİK İÇİN MESLEK LİSESİ" Tüketen değil üreten bir gençlik yetiştiren modern ve çağa uygun mesleki eğitim veren bölgenin en iyi okulu olmak.</w:t>
      </w:r>
    </w:p>
    <w:p w:rsidR="009546F0" w:rsidRDefault="009546F0" w:rsidP="006B4BE3">
      <w:pPr>
        <w:pStyle w:val="Balk2"/>
        <w:spacing w:after="0"/>
      </w:pPr>
      <w:bookmarkStart w:id="31" w:name="_Toc535488291"/>
    </w:p>
    <w:p w:rsidR="009546F0" w:rsidRDefault="009546F0" w:rsidP="006B4BE3">
      <w:pPr>
        <w:pStyle w:val="Balk2"/>
        <w:spacing w:after="0"/>
      </w:pPr>
    </w:p>
    <w:p w:rsidR="006B4BE3" w:rsidRDefault="001D2506" w:rsidP="006B4BE3">
      <w:pPr>
        <w:pStyle w:val="Balk2"/>
        <w:spacing w:after="0"/>
      </w:pPr>
      <w:r w:rsidRPr="00A47F2F">
        <w:t xml:space="preserve">TEMEL </w:t>
      </w:r>
      <w:r w:rsidR="008E325C" w:rsidRPr="00A47F2F">
        <w:t>DEĞERLERİMİZ</w:t>
      </w:r>
      <w:bookmarkEnd w:id="31"/>
      <w:r w:rsidR="00373590">
        <w:t xml:space="preserve"> </w:t>
      </w:r>
    </w:p>
    <w:p w:rsidR="00597334" w:rsidRPr="009546F0" w:rsidRDefault="00597334" w:rsidP="00597334">
      <w:pPr>
        <w:pStyle w:val="ListeParagraf"/>
        <w:numPr>
          <w:ilvl w:val="0"/>
          <w:numId w:val="2"/>
        </w:numPr>
        <w:autoSpaceDE w:val="0"/>
        <w:autoSpaceDN w:val="0"/>
        <w:adjustRightInd w:val="0"/>
        <w:spacing w:after="0" w:line="240" w:lineRule="auto"/>
        <w:contextualSpacing w:val="0"/>
        <w:rPr>
          <w:rFonts w:cs="Calibri"/>
          <w:color w:val="000000"/>
          <w:szCs w:val="24"/>
        </w:rPr>
      </w:pPr>
      <w:bookmarkStart w:id="32" w:name="_Toc411525145"/>
      <w:bookmarkStart w:id="33" w:name="_Toc416085153"/>
      <w:bookmarkStart w:id="34" w:name="_Toc529519459"/>
      <w:r w:rsidRPr="009546F0">
        <w:rPr>
          <w:rFonts w:cs="Calibri"/>
          <w:color w:val="000000"/>
          <w:szCs w:val="24"/>
        </w:rPr>
        <w:t>Öğrencilerimiz için varız.</w:t>
      </w:r>
    </w:p>
    <w:p w:rsidR="00597334" w:rsidRPr="009546F0" w:rsidRDefault="00597334" w:rsidP="00597334">
      <w:pPr>
        <w:pStyle w:val="ListeParagraf"/>
        <w:numPr>
          <w:ilvl w:val="0"/>
          <w:numId w:val="2"/>
        </w:numPr>
        <w:autoSpaceDE w:val="0"/>
        <w:autoSpaceDN w:val="0"/>
        <w:adjustRightInd w:val="0"/>
        <w:spacing w:after="0" w:line="240" w:lineRule="auto"/>
        <w:contextualSpacing w:val="0"/>
        <w:rPr>
          <w:rFonts w:cs="Calibri"/>
          <w:color w:val="000000"/>
          <w:szCs w:val="24"/>
        </w:rPr>
      </w:pPr>
      <w:r w:rsidRPr="009546F0">
        <w:rPr>
          <w:rFonts w:cs="Calibri"/>
          <w:color w:val="000000"/>
          <w:szCs w:val="24"/>
        </w:rPr>
        <w:t>Eğitim ve öğretimin dört duvar arasında gerçekleşemeyeceğinin kanaatindeyiz.</w:t>
      </w:r>
    </w:p>
    <w:p w:rsidR="00597334" w:rsidRPr="009546F0" w:rsidRDefault="00597334" w:rsidP="00597334">
      <w:pPr>
        <w:pStyle w:val="ListeParagraf"/>
        <w:numPr>
          <w:ilvl w:val="0"/>
          <w:numId w:val="2"/>
        </w:numPr>
        <w:autoSpaceDE w:val="0"/>
        <w:autoSpaceDN w:val="0"/>
        <w:adjustRightInd w:val="0"/>
        <w:spacing w:after="0" w:line="240" w:lineRule="auto"/>
        <w:contextualSpacing w:val="0"/>
        <w:rPr>
          <w:rFonts w:cs="Calibri"/>
          <w:color w:val="000000"/>
          <w:szCs w:val="24"/>
        </w:rPr>
      </w:pPr>
      <w:r w:rsidRPr="009546F0">
        <w:rPr>
          <w:rFonts w:cs="Calibri"/>
          <w:color w:val="000000"/>
          <w:szCs w:val="24"/>
        </w:rPr>
        <w:t>Tecrübelerin ışığında, birikimler doğrultusunda teknolojiden faydalanarak yılmadan çalışıyoruz.</w:t>
      </w:r>
    </w:p>
    <w:p w:rsidR="00597334" w:rsidRPr="00CB1E53"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9546F0">
        <w:rPr>
          <w:rFonts w:cs="Calibri"/>
          <w:color w:val="000000"/>
          <w:szCs w:val="24"/>
        </w:rPr>
        <w:t>Bilimin vazgeçilemez takipçileriyiz</w:t>
      </w:r>
      <w:r w:rsidRPr="00CB1E53">
        <w:rPr>
          <w:rFonts w:ascii="Calibri" w:hAnsi="Calibri" w:cs="Calibri"/>
          <w:color w:val="000000"/>
          <w:szCs w:val="24"/>
        </w:rPr>
        <w:t>.</w:t>
      </w:r>
    </w:p>
    <w:p w:rsidR="00597334" w:rsidRPr="00CB1E53"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CB1E53">
        <w:rPr>
          <w:rFonts w:ascii="Calibri" w:hAnsi="Calibri" w:cs="Calibri"/>
          <w:color w:val="000000"/>
          <w:szCs w:val="24"/>
        </w:rPr>
        <w:t xml:space="preserve">Birlik beraberlik içerisinde ekip çalışması yapıyoruz. </w:t>
      </w:r>
    </w:p>
    <w:p w:rsidR="00597334"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CB1E53">
        <w:rPr>
          <w:rFonts w:ascii="Calibri" w:hAnsi="Calibri" w:cs="Calibri"/>
          <w:color w:val="000000"/>
          <w:szCs w:val="24"/>
        </w:rPr>
        <w:t xml:space="preserve">Çalışmalarımızda kararlıyız, gelişiyoruz ve sürekli gelişeceğiz. </w:t>
      </w:r>
    </w:p>
    <w:p w:rsidR="00597334" w:rsidRPr="00CB1E53"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CB1E53">
        <w:rPr>
          <w:rFonts w:ascii="Calibri" w:hAnsi="Calibri" w:cs="Calibri"/>
          <w:color w:val="000000"/>
          <w:szCs w:val="24"/>
        </w:rPr>
        <w:t>Hiç kimsenin kimseden üstünlüğünün olmadığını düşünüyoruz ve bu bağlamda fırsat eşitliğini savunarak garanti ediyoruz.</w:t>
      </w:r>
    </w:p>
    <w:p w:rsidR="00597334" w:rsidRPr="00CB1E53"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CB1E53">
        <w:rPr>
          <w:rFonts w:ascii="Calibri" w:hAnsi="Calibri" w:cs="Calibri"/>
          <w:color w:val="000000"/>
          <w:szCs w:val="24"/>
        </w:rPr>
        <w:t xml:space="preserve">Eğitim politikamız; tarzımızdır, yani kalitemizdir… </w:t>
      </w:r>
    </w:p>
    <w:p w:rsidR="00597334" w:rsidRPr="00CB1E53" w:rsidRDefault="00597334" w:rsidP="00597334">
      <w:pPr>
        <w:pStyle w:val="ListeParagraf"/>
        <w:numPr>
          <w:ilvl w:val="0"/>
          <w:numId w:val="2"/>
        </w:numPr>
        <w:autoSpaceDE w:val="0"/>
        <w:autoSpaceDN w:val="0"/>
        <w:adjustRightInd w:val="0"/>
        <w:spacing w:after="0" w:line="240" w:lineRule="auto"/>
        <w:contextualSpacing w:val="0"/>
        <w:rPr>
          <w:rFonts w:ascii="Calibri" w:hAnsi="Calibri" w:cs="Calibri"/>
          <w:color w:val="000000"/>
          <w:szCs w:val="24"/>
        </w:rPr>
      </w:pPr>
      <w:r w:rsidRPr="00CB1E53">
        <w:rPr>
          <w:rFonts w:ascii="Calibri" w:hAnsi="Calibri" w:cs="Calibri"/>
          <w:color w:val="000000"/>
          <w:szCs w:val="24"/>
        </w:rPr>
        <w:t>Okul Öncesi Eğitim çerçevesinde 3–6 yaş grubu çocuklarımızı okula hazırlama faaliyetlerini sürdürmek, Örgün Eğitim doğrultusunda ilköğrenimini tamamlamış genç kızlarımıza, kişisel gelişimlerine odaklı çevrenin ekonomik kalkınmasına katkı sağlayabilecekleri, belirli meslek dallarında eğitimlerini tamamlamış bireyler olarak yetişmelerini sağlamak.</w:t>
      </w:r>
    </w:p>
    <w:p w:rsidR="00597334" w:rsidRPr="00CB1E53" w:rsidRDefault="00597334" w:rsidP="00597334">
      <w:pPr>
        <w:pStyle w:val="ListeParagraf"/>
        <w:autoSpaceDE w:val="0"/>
        <w:autoSpaceDN w:val="0"/>
        <w:adjustRightInd w:val="0"/>
        <w:spacing w:after="0" w:line="240" w:lineRule="auto"/>
        <w:ind w:left="540"/>
        <w:contextualSpacing w:val="0"/>
        <w:rPr>
          <w:rFonts w:ascii="Calibri" w:hAnsi="Calibri" w:cs="Calibri"/>
          <w:color w:val="000000"/>
          <w:szCs w:val="24"/>
        </w:rPr>
      </w:pPr>
    </w:p>
    <w:p w:rsidR="009546F0" w:rsidRPr="009546F0" w:rsidRDefault="008D4E73" w:rsidP="009546F0">
      <w:pPr>
        <w:rPr>
          <w:b/>
        </w:rPr>
      </w:pPr>
      <w:bookmarkStart w:id="35" w:name="_Toc535488292"/>
      <w:r w:rsidRPr="009546F0">
        <w:rPr>
          <w:b/>
        </w:rPr>
        <w:t xml:space="preserve">BÖLÜM IV: </w:t>
      </w:r>
      <w:r w:rsidR="002F5FC9" w:rsidRPr="009546F0">
        <w:rPr>
          <w:b/>
        </w:rPr>
        <w:t xml:space="preserve">AMAÇ, HEDEF VE </w:t>
      </w:r>
      <w:bookmarkEnd w:id="32"/>
      <w:bookmarkEnd w:id="33"/>
      <w:bookmarkEnd w:id="34"/>
      <w:r w:rsidR="003322A4" w:rsidRPr="009546F0">
        <w:rPr>
          <w:b/>
        </w:rPr>
        <w:t>EYLEMLER</w:t>
      </w:r>
      <w:bookmarkEnd w:id="35"/>
    </w:p>
    <w:p w:rsidR="000140D3" w:rsidRPr="009546F0" w:rsidRDefault="000140D3" w:rsidP="009546F0">
      <w:pPr>
        <w:rPr>
          <w:b/>
        </w:rPr>
      </w:pPr>
      <w:r w:rsidRPr="009546F0">
        <w:rPr>
          <w:b/>
        </w:rPr>
        <w:t xml:space="preserve">Açıklama: </w:t>
      </w:r>
    </w:p>
    <w:p w:rsidR="000140D3" w:rsidRPr="009546F0" w:rsidRDefault="000140D3" w:rsidP="000140D3">
      <w:pPr>
        <w:numPr>
          <w:ilvl w:val="0"/>
          <w:numId w:val="1"/>
        </w:numPr>
        <w:rPr>
          <w:szCs w:val="24"/>
        </w:rPr>
      </w:pPr>
      <w:r w:rsidRPr="009546F0">
        <w:rPr>
          <w:szCs w:val="24"/>
        </w:rPr>
        <w:t>Amaç, hedef, gösterge ve eylem kurgusu amaç Sayfa 16-17 da yer alan Gelişim Alanlarına göre yapılacaktır.</w:t>
      </w:r>
    </w:p>
    <w:p w:rsidR="000140D3" w:rsidRPr="009546F0" w:rsidRDefault="00A07F33" w:rsidP="000140D3">
      <w:pPr>
        <w:numPr>
          <w:ilvl w:val="0"/>
          <w:numId w:val="1"/>
        </w:numPr>
        <w:rPr>
          <w:szCs w:val="24"/>
        </w:rPr>
      </w:pPr>
      <w:r w:rsidRPr="009546F0">
        <w:rPr>
          <w:szCs w:val="24"/>
        </w:rPr>
        <w:t xml:space="preserve">Altta erişim, </w:t>
      </w:r>
      <w:r w:rsidR="000140D3" w:rsidRPr="009546F0">
        <w:rPr>
          <w:szCs w:val="24"/>
        </w:rPr>
        <w:t>kalite</w:t>
      </w:r>
      <w:r w:rsidRPr="009546F0">
        <w:rPr>
          <w:szCs w:val="24"/>
        </w:rPr>
        <w:t xml:space="preserve"> ve kapasite</w:t>
      </w:r>
      <w:r w:rsidR="000140D3" w:rsidRPr="009546F0">
        <w:rPr>
          <w:szCs w:val="24"/>
        </w:rPr>
        <w:t xml:space="preserve"> amaçlarına ilişkin örnek amaç, hedef ve göstergeler verilmiştir.</w:t>
      </w:r>
    </w:p>
    <w:p w:rsidR="000140D3" w:rsidRPr="004614AA" w:rsidRDefault="00A07F33" w:rsidP="000140D3">
      <w:pPr>
        <w:numPr>
          <w:ilvl w:val="0"/>
          <w:numId w:val="1"/>
        </w:numPr>
      </w:pPr>
      <w:r w:rsidRPr="004614AA">
        <w:t>Erişim başlığında eylemlere ilişkin örneğe yer verilmiştir.</w:t>
      </w:r>
    </w:p>
    <w:p w:rsidR="00A07F33" w:rsidRDefault="00A07F33" w:rsidP="00A07F33">
      <w:pPr>
        <w:rPr>
          <w:highlight w:val="yellow"/>
        </w:rPr>
      </w:pPr>
    </w:p>
    <w:p w:rsidR="002B6FDB" w:rsidRPr="003D1813" w:rsidRDefault="002B6FDB" w:rsidP="002B6FDB">
      <w:pPr>
        <w:pStyle w:val="Balk2"/>
      </w:pPr>
      <w:bookmarkStart w:id="36" w:name="_Toc535488293"/>
      <w:r w:rsidRPr="002B6FDB">
        <w:lastRenderedPageBreak/>
        <w:t xml:space="preserve">TEMA </w:t>
      </w:r>
      <w:r>
        <w:t>I</w:t>
      </w:r>
      <w:r w:rsidRPr="002B6FDB">
        <w:t>: EĞİTİM</w:t>
      </w:r>
      <w:r>
        <w:t xml:space="preserve"> VE ÖĞRETİM</w:t>
      </w:r>
      <w:r w:rsidRPr="002B6FDB">
        <w:t xml:space="preserve">E </w:t>
      </w:r>
      <w:r>
        <w:t>ERİŞİM</w:t>
      </w:r>
      <w:bookmarkEnd w:id="36"/>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Default="003322A4" w:rsidP="003322A4">
      <w:pPr>
        <w:pStyle w:val="Balk3"/>
      </w:pPr>
      <w:bookmarkStart w:id="37" w:name="_Toc529519460"/>
      <w:r>
        <w:t xml:space="preserve">Stratejik Amaç 1: </w:t>
      </w:r>
    </w:p>
    <w:p w:rsidR="006D618D" w:rsidRPr="004614AA" w:rsidRDefault="00FF6E54" w:rsidP="006D618D">
      <w:pPr>
        <w:ind w:left="720"/>
      </w:pPr>
      <w:r>
        <w:rPr>
          <w:szCs w:val="24"/>
        </w:rPr>
        <w:t xml:space="preserve">Kayıt bölgemizde yer </w:t>
      </w:r>
      <w:r w:rsidRPr="004614AA">
        <w:rPr>
          <w:szCs w:val="24"/>
        </w:rPr>
        <w:t xml:space="preserve">alan çocukların okullaşma oranlarını artıran, öğrencilerin uyum ve devamsızlık sorunlarını gideren etkin bir yönetim yapısı kurulacaktır.  </w:t>
      </w:r>
      <w:r w:rsidRPr="004614AA">
        <w:t xml:space="preserve">*** </w:t>
      </w:r>
      <w:bookmarkStart w:id="38" w:name="_Toc529519462"/>
      <w:bookmarkStart w:id="39" w:name="_Toc416085156"/>
      <w:bookmarkEnd w:id="37"/>
    </w:p>
    <w:p w:rsidR="00ED407F" w:rsidRDefault="00515098" w:rsidP="006D618D">
      <w:pPr>
        <w:ind w:left="720"/>
        <w:rPr>
          <w:szCs w:val="24"/>
        </w:rPr>
      </w:pPr>
      <w:r w:rsidRPr="004614AA">
        <w:rPr>
          <w:rStyle w:val="Balk4Char"/>
        </w:rPr>
        <w:t>Stratejik Hedef 1</w:t>
      </w:r>
      <w:r w:rsidR="00952A08" w:rsidRPr="004614AA">
        <w:rPr>
          <w:rStyle w:val="Balk4Char"/>
        </w:rPr>
        <w:t>.1.</w:t>
      </w:r>
      <w:r w:rsidR="00760091" w:rsidRPr="004614AA">
        <w:rPr>
          <w:szCs w:val="24"/>
        </w:rPr>
        <w:t xml:space="preserve"> </w:t>
      </w:r>
      <w:r w:rsidR="001D2506" w:rsidRPr="004614AA">
        <w:rPr>
          <w:szCs w:val="24"/>
        </w:rPr>
        <w:t xml:space="preserve"> </w:t>
      </w:r>
      <w:r w:rsidR="003322A4" w:rsidRPr="004614AA">
        <w:rPr>
          <w:szCs w:val="24"/>
        </w:rPr>
        <w:t>Kayıt bölgemizde yer alan çocukların okullaşma oranları artırılacak ve öğrencilerin uyum ve devamsızlık sorunları da giderilecektir.</w:t>
      </w:r>
      <w:bookmarkEnd w:id="38"/>
      <w:r w:rsidR="00FF6E54" w:rsidRPr="004614AA">
        <w:rPr>
          <w:szCs w:val="24"/>
        </w:rPr>
        <w:t xml:space="preserve"> ***</w:t>
      </w:r>
      <w:r w:rsidR="00FF6E54">
        <w:rPr>
          <w:szCs w:val="24"/>
        </w:rPr>
        <w:t xml:space="preserve"> </w:t>
      </w:r>
    </w:p>
    <w:p w:rsidR="00CD0A0C" w:rsidRPr="002B6FDB" w:rsidRDefault="008876D2" w:rsidP="002B6FDB">
      <w:pPr>
        <w:rPr>
          <w:b/>
          <w:color w:val="FF0000"/>
          <w:sz w:val="28"/>
        </w:rPr>
      </w:pPr>
      <w:bookmarkStart w:id="40" w:name="_Toc529519463"/>
      <w:bookmarkEnd w:id="39"/>
      <w:r w:rsidRPr="002B6FDB">
        <w:rPr>
          <w:b/>
          <w:sz w:val="28"/>
        </w:rPr>
        <w:t>Performans Gösterge</w:t>
      </w:r>
      <w:r w:rsidR="00D17290" w:rsidRPr="002B6FDB">
        <w:rPr>
          <w:b/>
          <w:sz w:val="28"/>
        </w:rPr>
        <w:t>leri</w:t>
      </w:r>
      <w:bookmarkEnd w:id="40"/>
      <w:r w:rsidR="000140D3">
        <w:rPr>
          <w:b/>
          <w:sz w:val="28"/>
        </w:rPr>
        <w:t xml:space="preserve"> </w:t>
      </w:r>
    </w:p>
    <w:tbl>
      <w:tblPr>
        <w:tblW w:w="13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5272"/>
        <w:gridCol w:w="1000"/>
        <w:gridCol w:w="8"/>
        <w:gridCol w:w="1134"/>
        <w:gridCol w:w="1088"/>
        <w:gridCol w:w="1053"/>
        <w:gridCol w:w="1142"/>
        <w:gridCol w:w="1051"/>
        <w:gridCol w:w="17"/>
      </w:tblGrid>
      <w:tr w:rsidR="003322A4" w:rsidRPr="00A47F2F" w:rsidTr="006E7282">
        <w:trPr>
          <w:trHeight w:val="413"/>
        </w:trPr>
        <w:tc>
          <w:tcPr>
            <w:tcW w:w="183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27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1008"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48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6E7282">
        <w:trPr>
          <w:gridAfter w:val="1"/>
          <w:wAfter w:w="17" w:type="dxa"/>
          <w:trHeight w:val="303"/>
        </w:trPr>
        <w:tc>
          <w:tcPr>
            <w:tcW w:w="1837" w:type="dxa"/>
            <w:vMerge/>
            <w:shd w:val="clear" w:color="auto" w:fill="auto"/>
            <w:vAlign w:val="center"/>
            <w:hideMark/>
          </w:tcPr>
          <w:p w:rsidR="003322A4" w:rsidRPr="003322A4" w:rsidRDefault="003322A4" w:rsidP="003322A4">
            <w:pPr>
              <w:spacing w:after="0" w:line="240" w:lineRule="auto"/>
              <w:rPr>
                <w:b/>
                <w:bCs/>
                <w:sz w:val="22"/>
                <w:szCs w:val="22"/>
              </w:rPr>
            </w:pPr>
          </w:p>
        </w:tc>
        <w:tc>
          <w:tcPr>
            <w:tcW w:w="5272" w:type="dxa"/>
            <w:vMerge/>
            <w:shd w:val="clear" w:color="auto" w:fill="auto"/>
            <w:vAlign w:val="center"/>
            <w:hideMark/>
          </w:tcPr>
          <w:p w:rsidR="003322A4" w:rsidRPr="003322A4" w:rsidRDefault="003322A4" w:rsidP="003322A4">
            <w:pPr>
              <w:spacing w:after="0" w:line="240" w:lineRule="auto"/>
              <w:rPr>
                <w:b/>
                <w:bCs/>
                <w:sz w:val="22"/>
                <w:szCs w:val="22"/>
              </w:rPr>
            </w:pPr>
          </w:p>
        </w:tc>
        <w:tc>
          <w:tcPr>
            <w:tcW w:w="1000" w:type="dxa"/>
            <w:shd w:val="clear" w:color="auto" w:fill="auto"/>
            <w:noWrap/>
            <w:vAlign w:val="center"/>
            <w:hideMark/>
          </w:tcPr>
          <w:p w:rsidR="003322A4" w:rsidRPr="003322A4" w:rsidRDefault="00A41179" w:rsidP="003322A4">
            <w:pPr>
              <w:spacing w:after="0" w:line="240" w:lineRule="auto"/>
              <w:rPr>
                <w:b/>
                <w:bCs/>
                <w:sz w:val="22"/>
                <w:szCs w:val="22"/>
              </w:rPr>
            </w:pPr>
            <w:r>
              <w:rPr>
                <w:b/>
                <w:bCs/>
                <w:sz w:val="22"/>
                <w:szCs w:val="22"/>
              </w:rPr>
              <w:t>2023</w:t>
            </w:r>
          </w:p>
        </w:tc>
        <w:tc>
          <w:tcPr>
            <w:tcW w:w="1142" w:type="dxa"/>
            <w:gridSpan w:val="2"/>
            <w:shd w:val="clear" w:color="auto" w:fill="auto"/>
            <w:noWrap/>
            <w:vAlign w:val="center"/>
            <w:hideMark/>
          </w:tcPr>
          <w:p w:rsidR="003322A4" w:rsidRPr="003322A4" w:rsidRDefault="00A41179" w:rsidP="003322A4">
            <w:pPr>
              <w:spacing w:after="0" w:line="240" w:lineRule="auto"/>
              <w:rPr>
                <w:b/>
                <w:bCs/>
                <w:sz w:val="22"/>
                <w:szCs w:val="22"/>
              </w:rPr>
            </w:pPr>
            <w:r>
              <w:rPr>
                <w:b/>
                <w:bCs/>
                <w:sz w:val="22"/>
                <w:szCs w:val="22"/>
              </w:rPr>
              <w:t>2024</w:t>
            </w:r>
          </w:p>
        </w:tc>
        <w:tc>
          <w:tcPr>
            <w:tcW w:w="1088" w:type="dxa"/>
            <w:vAlign w:val="center"/>
          </w:tcPr>
          <w:p w:rsidR="003322A4" w:rsidRPr="003322A4" w:rsidRDefault="00A41179" w:rsidP="003322A4">
            <w:pPr>
              <w:spacing w:after="0" w:line="240" w:lineRule="auto"/>
              <w:rPr>
                <w:b/>
                <w:bCs/>
                <w:sz w:val="22"/>
                <w:szCs w:val="22"/>
              </w:rPr>
            </w:pPr>
            <w:r>
              <w:rPr>
                <w:b/>
                <w:bCs/>
                <w:sz w:val="22"/>
                <w:szCs w:val="22"/>
              </w:rPr>
              <w:t>2025</w:t>
            </w:r>
          </w:p>
        </w:tc>
        <w:tc>
          <w:tcPr>
            <w:tcW w:w="1053" w:type="dxa"/>
            <w:vAlign w:val="center"/>
          </w:tcPr>
          <w:p w:rsidR="003322A4" w:rsidRPr="003322A4" w:rsidRDefault="00A41179" w:rsidP="003322A4">
            <w:pPr>
              <w:spacing w:after="0" w:line="240" w:lineRule="auto"/>
              <w:rPr>
                <w:b/>
                <w:bCs/>
                <w:sz w:val="22"/>
                <w:szCs w:val="22"/>
              </w:rPr>
            </w:pPr>
            <w:r>
              <w:rPr>
                <w:b/>
                <w:bCs/>
                <w:sz w:val="22"/>
                <w:szCs w:val="22"/>
              </w:rPr>
              <w:t>2026</w:t>
            </w:r>
          </w:p>
        </w:tc>
        <w:tc>
          <w:tcPr>
            <w:tcW w:w="1142" w:type="dxa"/>
            <w:vAlign w:val="center"/>
          </w:tcPr>
          <w:p w:rsidR="003322A4" w:rsidRPr="003322A4" w:rsidRDefault="00A41179" w:rsidP="003322A4">
            <w:pPr>
              <w:spacing w:after="0" w:line="240" w:lineRule="auto"/>
              <w:rPr>
                <w:b/>
                <w:bCs/>
                <w:sz w:val="22"/>
                <w:szCs w:val="22"/>
              </w:rPr>
            </w:pPr>
            <w:r>
              <w:rPr>
                <w:b/>
                <w:bCs/>
                <w:sz w:val="22"/>
                <w:szCs w:val="22"/>
              </w:rPr>
              <w:t>2027</w:t>
            </w:r>
          </w:p>
        </w:tc>
        <w:tc>
          <w:tcPr>
            <w:tcW w:w="1051" w:type="dxa"/>
            <w:vAlign w:val="center"/>
          </w:tcPr>
          <w:p w:rsidR="003322A4" w:rsidRPr="003322A4" w:rsidRDefault="00A41179" w:rsidP="003322A4">
            <w:pPr>
              <w:spacing w:after="0" w:line="240" w:lineRule="auto"/>
              <w:rPr>
                <w:b/>
                <w:bCs/>
                <w:sz w:val="22"/>
                <w:szCs w:val="22"/>
              </w:rPr>
            </w:pPr>
            <w:r>
              <w:rPr>
                <w:b/>
                <w:bCs/>
                <w:sz w:val="22"/>
                <w:szCs w:val="22"/>
              </w:rPr>
              <w:t>2028</w:t>
            </w: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27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1000" w:type="dxa"/>
            <w:shd w:val="clear" w:color="auto" w:fill="auto"/>
            <w:noWrap/>
            <w:vAlign w:val="center"/>
          </w:tcPr>
          <w:p w:rsidR="003322A4" w:rsidRPr="003322A4" w:rsidRDefault="003322A4" w:rsidP="003322A4">
            <w:pPr>
              <w:spacing w:after="0" w:line="240" w:lineRule="auto"/>
              <w:rPr>
                <w:sz w:val="22"/>
                <w:szCs w:val="22"/>
              </w:rPr>
            </w:pPr>
          </w:p>
        </w:tc>
        <w:tc>
          <w:tcPr>
            <w:tcW w:w="1142" w:type="dxa"/>
            <w:gridSpan w:val="2"/>
            <w:shd w:val="clear" w:color="auto" w:fill="auto"/>
            <w:noWrap/>
            <w:vAlign w:val="center"/>
          </w:tcPr>
          <w:p w:rsidR="003322A4" w:rsidRPr="003322A4" w:rsidRDefault="003322A4" w:rsidP="003322A4">
            <w:pPr>
              <w:spacing w:after="0" w:line="240" w:lineRule="auto"/>
              <w:rPr>
                <w:sz w:val="22"/>
                <w:szCs w:val="22"/>
              </w:rPr>
            </w:pPr>
          </w:p>
        </w:tc>
        <w:tc>
          <w:tcPr>
            <w:tcW w:w="1088" w:type="dxa"/>
          </w:tcPr>
          <w:p w:rsidR="003322A4" w:rsidRPr="003322A4" w:rsidRDefault="003322A4" w:rsidP="003322A4">
            <w:pPr>
              <w:spacing w:after="0" w:line="240" w:lineRule="auto"/>
              <w:rPr>
                <w:sz w:val="22"/>
                <w:szCs w:val="22"/>
              </w:rPr>
            </w:pPr>
          </w:p>
        </w:tc>
        <w:tc>
          <w:tcPr>
            <w:tcW w:w="1053" w:type="dxa"/>
          </w:tcPr>
          <w:p w:rsidR="003322A4" w:rsidRPr="003322A4" w:rsidRDefault="003322A4" w:rsidP="003322A4">
            <w:pPr>
              <w:spacing w:after="0" w:line="240" w:lineRule="auto"/>
              <w:rPr>
                <w:sz w:val="22"/>
                <w:szCs w:val="22"/>
              </w:rPr>
            </w:pPr>
          </w:p>
        </w:tc>
        <w:tc>
          <w:tcPr>
            <w:tcW w:w="1142" w:type="dxa"/>
          </w:tcPr>
          <w:p w:rsidR="003322A4" w:rsidRPr="003322A4" w:rsidRDefault="003322A4" w:rsidP="003322A4">
            <w:pPr>
              <w:spacing w:after="0" w:line="240" w:lineRule="auto"/>
              <w:rPr>
                <w:sz w:val="22"/>
                <w:szCs w:val="22"/>
              </w:rPr>
            </w:pPr>
          </w:p>
        </w:tc>
        <w:tc>
          <w:tcPr>
            <w:tcW w:w="1051" w:type="dxa"/>
          </w:tcPr>
          <w:p w:rsidR="003322A4" w:rsidRPr="003322A4" w:rsidRDefault="003322A4" w:rsidP="003322A4">
            <w:pPr>
              <w:spacing w:after="0" w:line="240" w:lineRule="auto"/>
              <w:rPr>
                <w:sz w:val="22"/>
                <w:szCs w:val="22"/>
              </w:rPr>
            </w:pP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1.b</w:t>
            </w:r>
          </w:p>
        </w:tc>
        <w:tc>
          <w:tcPr>
            <w:tcW w:w="527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1000" w:type="dxa"/>
            <w:shd w:val="clear" w:color="auto" w:fill="auto"/>
            <w:noWrap/>
            <w:vAlign w:val="center"/>
          </w:tcPr>
          <w:p w:rsidR="003322A4" w:rsidRPr="003322A4" w:rsidRDefault="003322A4" w:rsidP="003322A4">
            <w:pPr>
              <w:spacing w:after="0" w:line="240" w:lineRule="auto"/>
              <w:rPr>
                <w:sz w:val="22"/>
                <w:szCs w:val="22"/>
              </w:rPr>
            </w:pPr>
          </w:p>
        </w:tc>
        <w:tc>
          <w:tcPr>
            <w:tcW w:w="1142" w:type="dxa"/>
            <w:gridSpan w:val="2"/>
            <w:shd w:val="clear" w:color="auto" w:fill="auto"/>
            <w:noWrap/>
            <w:vAlign w:val="center"/>
          </w:tcPr>
          <w:p w:rsidR="003322A4" w:rsidRPr="003322A4" w:rsidRDefault="003322A4" w:rsidP="003322A4">
            <w:pPr>
              <w:spacing w:after="0" w:line="240" w:lineRule="auto"/>
              <w:rPr>
                <w:sz w:val="22"/>
                <w:szCs w:val="22"/>
              </w:rPr>
            </w:pPr>
          </w:p>
        </w:tc>
        <w:tc>
          <w:tcPr>
            <w:tcW w:w="1088" w:type="dxa"/>
          </w:tcPr>
          <w:p w:rsidR="003322A4" w:rsidRPr="003322A4" w:rsidRDefault="003322A4" w:rsidP="003322A4">
            <w:pPr>
              <w:spacing w:after="0" w:line="240" w:lineRule="auto"/>
              <w:rPr>
                <w:sz w:val="22"/>
                <w:szCs w:val="22"/>
              </w:rPr>
            </w:pPr>
          </w:p>
        </w:tc>
        <w:tc>
          <w:tcPr>
            <w:tcW w:w="1053" w:type="dxa"/>
          </w:tcPr>
          <w:p w:rsidR="003322A4" w:rsidRPr="003322A4" w:rsidRDefault="003322A4" w:rsidP="003322A4">
            <w:pPr>
              <w:spacing w:after="0" w:line="240" w:lineRule="auto"/>
              <w:rPr>
                <w:sz w:val="22"/>
                <w:szCs w:val="22"/>
              </w:rPr>
            </w:pPr>
          </w:p>
        </w:tc>
        <w:tc>
          <w:tcPr>
            <w:tcW w:w="1142" w:type="dxa"/>
          </w:tcPr>
          <w:p w:rsidR="003322A4" w:rsidRPr="003322A4" w:rsidRDefault="003322A4" w:rsidP="003322A4">
            <w:pPr>
              <w:spacing w:after="0" w:line="240" w:lineRule="auto"/>
              <w:rPr>
                <w:sz w:val="22"/>
                <w:szCs w:val="22"/>
              </w:rPr>
            </w:pPr>
          </w:p>
        </w:tc>
        <w:tc>
          <w:tcPr>
            <w:tcW w:w="1051" w:type="dxa"/>
          </w:tcPr>
          <w:p w:rsidR="003322A4" w:rsidRPr="003322A4" w:rsidRDefault="003322A4" w:rsidP="003322A4">
            <w:pPr>
              <w:spacing w:after="0" w:line="240" w:lineRule="auto"/>
              <w:rPr>
                <w:sz w:val="22"/>
                <w:szCs w:val="22"/>
              </w:rPr>
            </w:pP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1.c.</w:t>
            </w:r>
          </w:p>
        </w:tc>
        <w:tc>
          <w:tcPr>
            <w:tcW w:w="5272" w:type="dxa"/>
            <w:shd w:val="clear" w:color="auto" w:fill="auto"/>
            <w:vAlign w:val="center"/>
          </w:tcPr>
          <w:p w:rsidR="003322A4" w:rsidRPr="003322A4" w:rsidRDefault="008E2A46" w:rsidP="003322A4">
            <w:pPr>
              <w:spacing w:after="0" w:line="240" w:lineRule="auto"/>
              <w:rPr>
                <w:sz w:val="22"/>
                <w:szCs w:val="22"/>
              </w:rPr>
            </w:pPr>
            <w:r>
              <w:rPr>
                <w:sz w:val="22"/>
                <w:szCs w:val="22"/>
              </w:rPr>
              <w:t>Okula yeni başlayan öğrencilerden oryantasyon eğitimine katılanların oranı (%)</w:t>
            </w:r>
          </w:p>
        </w:tc>
        <w:tc>
          <w:tcPr>
            <w:tcW w:w="1000" w:type="dxa"/>
            <w:shd w:val="clear" w:color="auto" w:fill="auto"/>
            <w:noWrap/>
            <w:vAlign w:val="center"/>
          </w:tcPr>
          <w:p w:rsidR="003322A4" w:rsidRPr="003322A4" w:rsidRDefault="003D1813" w:rsidP="003D1813">
            <w:pPr>
              <w:spacing w:after="0" w:line="480" w:lineRule="auto"/>
              <w:rPr>
                <w:sz w:val="22"/>
                <w:szCs w:val="22"/>
              </w:rPr>
            </w:pPr>
            <w:r>
              <w:rPr>
                <w:sz w:val="22"/>
                <w:szCs w:val="22"/>
              </w:rPr>
              <w:t>%91</w:t>
            </w:r>
          </w:p>
        </w:tc>
        <w:tc>
          <w:tcPr>
            <w:tcW w:w="1142" w:type="dxa"/>
            <w:gridSpan w:val="2"/>
            <w:shd w:val="clear" w:color="auto" w:fill="auto"/>
            <w:noWrap/>
            <w:vAlign w:val="center"/>
          </w:tcPr>
          <w:p w:rsidR="003322A4" w:rsidRPr="003322A4" w:rsidRDefault="003D1813" w:rsidP="003D1813">
            <w:pPr>
              <w:spacing w:after="0" w:line="480" w:lineRule="auto"/>
              <w:rPr>
                <w:sz w:val="22"/>
                <w:szCs w:val="22"/>
              </w:rPr>
            </w:pPr>
            <w:r>
              <w:rPr>
                <w:sz w:val="22"/>
                <w:szCs w:val="22"/>
              </w:rPr>
              <w:t>%95</w:t>
            </w:r>
          </w:p>
        </w:tc>
        <w:tc>
          <w:tcPr>
            <w:tcW w:w="1088" w:type="dxa"/>
          </w:tcPr>
          <w:p w:rsidR="003322A4" w:rsidRPr="003322A4" w:rsidRDefault="003D1813" w:rsidP="003D1813">
            <w:pPr>
              <w:spacing w:after="0" w:line="240" w:lineRule="auto"/>
              <w:rPr>
                <w:sz w:val="22"/>
                <w:szCs w:val="22"/>
              </w:rPr>
            </w:pPr>
            <w:r>
              <w:rPr>
                <w:sz w:val="22"/>
                <w:szCs w:val="22"/>
              </w:rPr>
              <w:t>%97</w:t>
            </w:r>
          </w:p>
        </w:tc>
        <w:tc>
          <w:tcPr>
            <w:tcW w:w="1053" w:type="dxa"/>
          </w:tcPr>
          <w:p w:rsidR="003322A4" w:rsidRPr="003322A4" w:rsidRDefault="003D1813" w:rsidP="003D1813">
            <w:pPr>
              <w:spacing w:after="0" w:line="240" w:lineRule="auto"/>
              <w:rPr>
                <w:sz w:val="22"/>
                <w:szCs w:val="22"/>
              </w:rPr>
            </w:pPr>
            <w:r>
              <w:rPr>
                <w:sz w:val="22"/>
                <w:szCs w:val="22"/>
              </w:rPr>
              <w:t>%98</w:t>
            </w:r>
          </w:p>
        </w:tc>
        <w:tc>
          <w:tcPr>
            <w:tcW w:w="1142" w:type="dxa"/>
          </w:tcPr>
          <w:p w:rsidR="003322A4" w:rsidRPr="003322A4" w:rsidRDefault="003D1813" w:rsidP="003D1813">
            <w:pPr>
              <w:spacing w:after="0" w:line="240" w:lineRule="auto"/>
              <w:rPr>
                <w:sz w:val="22"/>
                <w:szCs w:val="22"/>
              </w:rPr>
            </w:pPr>
            <w:r>
              <w:rPr>
                <w:sz w:val="22"/>
                <w:szCs w:val="22"/>
              </w:rPr>
              <w:t>%99</w:t>
            </w:r>
          </w:p>
        </w:tc>
        <w:tc>
          <w:tcPr>
            <w:tcW w:w="1051" w:type="dxa"/>
          </w:tcPr>
          <w:p w:rsidR="003322A4" w:rsidRPr="003322A4" w:rsidRDefault="003D1813" w:rsidP="003D1813">
            <w:pPr>
              <w:spacing w:after="0" w:line="240" w:lineRule="auto"/>
              <w:rPr>
                <w:sz w:val="22"/>
                <w:szCs w:val="22"/>
              </w:rPr>
            </w:pPr>
            <w:r>
              <w:rPr>
                <w:sz w:val="22"/>
                <w:szCs w:val="22"/>
              </w:rPr>
              <w:t>%100</w:t>
            </w: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1.d.</w:t>
            </w:r>
          </w:p>
        </w:tc>
        <w:tc>
          <w:tcPr>
            <w:tcW w:w="527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öğrenci oranı (%)</w:t>
            </w:r>
          </w:p>
        </w:tc>
        <w:tc>
          <w:tcPr>
            <w:tcW w:w="1000" w:type="dxa"/>
            <w:shd w:val="clear" w:color="auto" w:fill="auto"/>
            <w:noWrap/>
            <w:vAlign w:val="center"/>
          </w:tcPr>
          <w:p w:rsidR="003322A4" w:rsidRPr="003322A4" w:rsidRDefault="003D1813" w:rsidP="003D1813">
            <w:pPr>
              <w:spacing w:after="0" w:line="480" w:lineRule="auto"/>
              <w:rPr>
                <w:sz w:val="22"/>
                <w:szCs w:val="22"/>
              </w:rPr>
            </w:pPr>
            <w:r>
              <w:rPr>
                <w:sz w:val="22"/>
                <w:szCs w:val="22"/>
              </w:rPr>
              <w:t>%3.4</w:t>
            </w:r>
          </w:p>
        </w:tc>
        <w:tc>
          <w:tcPr>
            <w:tcW w:w="1142" w:type="dxa"/>
            <w:gridSpan w:val="2"/>
            <w:shd w:val="clear" w:color="auto" w:fill="auto"/>
            <w:noWrap/>
            <w:vAlign w:val="center"/>
          </w:tcPr>
          <w:p w:rsidR="003322A4" w:rsidRPr="003322A4" w:rsidRDefault="003D1813" w:rsidP="003D1813">
            <w:pPr>
              <w:spacing w:after="0" w:line="480" w:lineRule="auto"/>
              <w:rPr>
                <w:sz w:val="22"/>
                <w:szCs w:val="22"/>
              </w:rPr>
            </w:pPr>
            <w:r>
              <w:rPr>
                <w:sz w:val="22"/>
                <w:szCs w:val="22"/>
              </w:rPr>
              <w:t>%3</w:t>
            </w:r>
          </w:p>
        </w:tc>
        <w:tc>
          <w:tcPr>
            <w:tcW w:w="1088" w:type="dxa"/>
          </w:tcPr>
          <w:p w:rsidR="003322A4" w:rsidRPr="003322A4" w:rsidRDefault="003D1813" w:rsidP="003D1813">
            <w:pPr>
              <w:spacing w:after="0" w:line="240" w:lineRule="auto"/>
              <w:rPr>
                <w:sz w:val="22"/>
                <w:szCs w:val="22"/>
              </w:rPr>
            </w:pPr>
            <w:r>
              <w:rPr>
                <w:sz w:val="22"/>
                <w:szCs w:val="22"/>
              </w:rPr>
              <w:t>%2</w:t>
            </w:r>
          </w:p>
        </w:tc>
        <w:tc>
          <w:tcPr>
            <w:tcW w:w="1053" w:type="dxa"/>
          </w:tcPr>
          <w:p w:rsidR="003322A4" w:rsidRPr="003322A4" w:rsidRDefault="003D1813" w:rsidP="003D1813">
            <w:pPr>
              <w:spacing w:after="0" w:line="240" w:lineRule="auto"/>
              <w:rPr>
                <w:sz w:val="22"/>
                <w:szCs w:val="22"/>
              </w:rPr>
            </w:pPr>
            <w:r>
              <w:rPr>
                <w:sz w:val="22"/>
                <w:szCs w:val="22"/>
              </w:rPr>
              <w:t>%1</w:t>
            </w:r>
          </w:p>
        </w:tc>
        <w:tc>
          <w:tcPr>
            <w:tcW w:w="1142" w:type="dxa"/>
          </w:tcPr>
          <w:p w:rsidR="003322A4" w:rsidRPr="003322A4" w:rsidRDefault="003D1813" w:rsidP="003D1813">
            <w:pPr>
              <w:spacing w:after="0" w:line="240" w:lineRule="auto"/>
              <w:rPr>
                <w:sz w:val="22"/>
                <w:szCs w:val="22"/>
              </w:rPr>
            </w:pPr>
            <w:r>
              <w:rPr>
                <w:sz w:val="22"/>
                <w:szCs w:val="22"/>
              </w:rPr>
              <w:t>%0</w:t>
            </w:r>
          </w:p>
        </w:tc>
        <w:tc>
          <w:tcPr>
            <w:tcW w:w="1051" w:type="dxa"/>
          </w:tcPr>
          <w:p w:rsidR="003322A4" w:rsidRPr="003322A4" w:rsidRDefault="003D1813" w:rsidP="003D1813">
            <w:pPr>
              <w:spacing w:after="0" w:line="240" w:lineRule="auto"/>
              <w:rPr>
                <w:sz w:val="22"/>
                <w:szCs w:val="22"/>
              </w:rPr>
            </w:pPr>
            <w:r>
              <w:rPr>
                <w:sz w:val="22"/>
                <w:szCs w:val="22"/>
              </w:rPr>
              <w:t>%0</w:t>
            </w: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Pr>
                <w:b/>
                <w:bCs/>
                <w:color w:val="FF0000"/>
                <w:sz w:val="22"/>
                <w:szCs w:val="22"/>
              </w:rPr>
              <w:t>1.e.</w:t>
            </w:r>
          </w:p>
        </w:tc>
        <w:tc>
          <w:tcPr>
            <w:tcW w:w="527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yabancı öğrenci oranı (%)</w:t>
            </w:r>
          </w:p>
        </w:tc>
        <w:tc>
          <w:tcPr>
            <w:tcW w:w="1000" w:type="dxa"/>
            <w:shd w:val="clear" w:color="auto" w:fill="auto"/>
            <w:noWrap/>
            <w:vAlign w:val="center"/>
          </w:tcPr>
          <w:p w:rsidR="003322A4" w:rsidRPr="003322A4" w:rsidRDefault="000238E1" w:rsidP="000238E1">
            <w:pPr>
              <w:spacing w:after="0" w:line="240" w:lineRule="auto"/>
              <w:jc w:val="center"/>
              <w:rPr>
                <w:sz w:val="22"/>
                <w:szCs w:val="22"/>
              </w:rPr>
            </w:pPr>
            <w:r>
              <w:rPr>
                <w:sz w:val="22"/>
                <w:szCs w:val="22"/>
              </w:rPr>
              <w:t>0</w:t>
            </w:r>
          </w:p>
        </w:tc>
        <w:tc>
          <w:tcPr>
            <w:tcW w:w="1142" w:type="dxa"/>
            <w:gridSpan w:val="2"/>
            <w:shd w:val="clear" w:color="auto" w:fill="auto"/>
            <w:noWrap/>
            <w:vAlign w:val="center"/>
          </w:tcPr>
          <w:p w:rsidR="003322A4" w:rsidRPr="003322A4" w:rsidRDefault="000238E1" w:rsidP="000238E1">
            <w:pPr>
              <w:spacing w:after="0" w:line="240" w:lineRule="auto"/>
              <w:jc w:val="center"/>
              <w:rPr>
                <w:sz w:val="22"/>
                <w:szCs w:val="22"/>
              </w:rPr>
            </w:pPr>
            <w:r>
              <w:rPr>
                <w:sz w:val="22"/>
                <w:szCs w:val="22"/>
              </w:rPr>
              <w:t>0</w:t>
            </w:r>
          </w:p>
        </w:tc>
        <w:tc>
          <w:tcPr>
            <w:tcW w:w="1088" w:type="dxa"/>
            <w:vAlign w:val="center"/>
          </w:tcPr>
          <w:p w:rsidR="003322A4" w:rsidRPr="003322A4" w:rsidRDefault="000238E1" w:rsidP="000238E1">
            <w:pPr>
              <w:spacing w:after="0" w:line="240" w:lineRule="auto"/>
              <w:jc w:val="center"/>
              <w:rPr>
                <w:sz w:val="22"/>
                <w:szCs w:val="22"/>
              </w:rPr>
            </w:pPr>
            <w:r>
              <w:rPr>
                <w:sz w:val="22"/>
                <w:szCs w:val="22"/>
              </w:rPr>
              <w:t>0</w:t>
            </w:r>
          </w:p>
        </w:tc>
        <w:tc>
          <w:tcPr>
            <w:tcW w:w="1053" w:type="dxa"/>
            <w:vAlign w:val="center"/>
          </w:tcPr>
          <w:p w:rsidR="003322A4" w:rsidRPr="003322A4" w:rsidRDefault="000238E1" w:rsidP="000238E1">
            <w:pPr>
              <w:spacing w:after="0" w:line="240" w:lineRule="auto"/>
              <w:jc w:val="center"/>
              <w:rPr>
                <w:sz w:val="22"/>
                <w:szCs w:val="22"/>
              </w:rPr>
            </w:pPr>
            <w:r>
              <w:rPr>
                <w:sz w:val="22"/>
                <w:szCs w:val="22"/>
              </w:rPr>
              <w:t>0</w:t>
            </w:r>
          </w:p>
        </w:tc>
        <w:tc>
          <w:tcPr>
            <w:tcW w:w="1142" w:type="dxa"/>
            <w:vAlign w:val="center"/>
          </w:tcPr>
          <w:p w:rsidR="003322A4" w:rsidRPr="003322A4" w:rsidRDefault="000238E1" w:rsidP="000238E1">
            <w:pPr>
              <w:spacing w:after="0" w:line="240" w:lineRule="auto"/>
              <w:jc w:val="center"/>
              <w:rPr>
                <w:sz w:val="22"/>
                <w:szCs w:val="22"/>
              </w:rPr>
            </w:pPr>
            <w:r>
              <w:rPr>
                <w:sz w:val="22"/>
                <w:szCs w:val="22"/>
              </w:rPr>
              <w:t>0</w:t>
            </w:r>
          </w:p>
        </w:tc>
        <w:tc>
          <w:tcPr>
            <w:tcW w:w="1051" w:type="dxa"/>
            <w:vAlign w:val="center"/>
          </w:tcPr>
          <w:p w:rsidR="003322A4" w:rsidRPr="003322A4" w:rsidRDefault="000238E1" w:rsidP="000238E1">
            <w:pPr>
              <w:spacing w:after="0" w:line="240" w:lineRule="auto"/>
              <w:jc w:val="center"/>
              <w:rPr>
                <w:sz w:val="22"/>
                <w:szCs w:val="22"/>
              </w:rPr>
            </w:pPr>
            <w:r>
              <w:rPr>
                <w:sz w:val="22"/>
                <w:szCs w:val="22"/>
              </w:rPr>
              <w:t>0</w:t>
            </w:r>
          </w:p>
        </w:tc>
      </w:tr>
      <w:tr w:rsidR="003322A4" w:rsidRPr="00A47F2F" w:rsidTr="006E7282">
        <w:trPr>
          <w:gridAfter w:val="1"/>
          <w:wAfter w:w="17" w:type="dxa"/>
          <w:trHeight w:val="538"/>
        </w:trPr>
        <w:tc>
          <w:tcPr>
            <w:tcW w:w="1837" w:type="dxa"/>
            <w:shd w:val="clear" w:color="auto" w:fill="auto"/>
            <w:vAlign w:val="center"/>
          </w:tcPr>
          <w:p w:rsidR="003322A4" w:rsidRPr="003322A4" w:rsidRDefault="003322A4" w:rsidP="003322A4">
            <w:pPr>
              <w:rPr>
                <w:sz w:val="22"/>
                <w:szCs w:val="22"/>
              </w:rPr>
            </w:pPr>
            <w:r w:rsidRPr="003322A4">
              <w:rPr>
                <w:b/>
                <w:bCs/>
                <w:color w:val="FF0000"/>
                <w:sz w:val="22"/>
                <w:szCs w:val="22"/>
              </w:rPr>
              <w:lastRenderedPageBreak/>
              <w:t>PG.1.</w:t>
            </w:r>
            <w:r>
              <w:rPr>
                <w:b/>
                <w:bCs/>
                <w:color w:val="FF0000"/>
                <w:sz w:val="22"/>
                <w:szCs w:val="22"/>
              </w:rPr>
              <w:t>1.f.</w:t>
            </w:r>
          </w:p>
        </w:tc>
        <w:tc>
          <w:tcPr>
            <w:tcW w:w="5272" w:type="dxa"/>
            <w:shd w:val="clear" w:color="auto" w:fill="auto"/>
            <w:vAlign w:val="center"/>
          </w:tcPr>
          <w:p w:rsidR="003322A4" w:rsidRPr="003322A4" w:rsidRDefault="008E2A46" w:rsidP="003322A4">
            <w:pPr>
              <w:spacing w:after="0" w:line="240" w:lineRule="auto"/>
              <w:rPr>
                <w:sz w:val="22"/>
                <w:szCs w:val="22"/>
              </w:rPr>
            </w:pPr>
            <w:r>
              <w:rPr>
                <w:sz w:val="22"/>
                <w:szCs w:val="22"/>
              </w:rPr>
              <w:t>Okulun özel eğitime ihtiyaç duyan bireylerin kullanımına uygunluğu (0-1)</w:t>
            </w:r>
          </w:p>
        </w:tc>
        <w:tc>
          <w:tcPr>
            <w:tcW w:w="1000" w:type="dxa"/>
            <w:shd w:val="clear" w:color="auto" w:fill="auto"/>
            <w:noWrap/>
            <w:vAlign w:val="center"/>
          </w:tcPr>
          <w:p w:rsidR="003322A4" w:rsidRPr="003322A4" w:rsidRDefault="000238E1" w:rsidP="000238E1">
            <w:pPr>
              <w:spacing w:after="0" w:line="240" w:lineRule="auto"/>
              <w:jc w:val="center"/>
              <w:rPr>
                <w:sz w:val="22"/>
                <w:szCs w:val="22"/>
              </w:rPr>
            </w:pPr>
            <w:r>
              <w:rPr>
                <w:sz w:val="22"/>
                <w:szCs w:val="22"/>
              </w:rPr>
              <w:t>1</w:t>
            </w:r>
          </w:p>
        </w:tc>
        <w:tc>
          <w:tcPr>
            <w:tcW w:w="1142" w:type="dxa"/>
            <w:gridSpan w:val="2"/>
            <w:shd w:val="clear" w:color="auto" w:fill="auto"/>
            <w:noWrap/>
            <w:vAlign w:val="center"/>
          </w:tcPr>
          <w:p w:rsidR="003322A4" w:rsidRPr="003322A4" w:rsidRDefault="000238E1" w:rsidP="000238E1">
            <w:pPr>
              <w:spacing w:after="0" w:line="240" w:lineRule="auto"/>
              <w:jc w:val="center"/>
              <w:rPr>
                <w:sz w:val="22"/>
                <w:szCs w:val="22"/>
              </w:rPr>
            </w:pPr>
            <w:r>
              <w:rPr>
                <w:sz w:val="22"/>
                <w:szCs w:val="22"/>
              </w:rPr>
              <w:t>1</w:t>
            </w:r>
          </w:p>
        </w:tc>
        <w:tc>
          <w:tcPr>
            <w:tcW w:w="1088" w:type="dxa"/>
            <w:vAlign w:val="center"/>
          </w:tcPr>
          <w:p w:rsidR="003322A4" w:rsidRPr="003322A4" w:rsidRDefault="000238E1" w:rsidP="000238E1">
            <w:pPr>
              <w:spacing w:after="0" w:line="240" w:lineRule="auto"/>
              <w:jc w:val="center"/>
              <w:rPr>
                <w:sz w:val="22"/>
                <w:szCs w:val="22"/>
              </w:rPr>
            </w:pPr>
            <w:r>
              <w:rPr>
                <w:sz w:val="22"/>
                <w:szCs w:val="22"/>
              </w:rPr>
              <w:t>1</w:t>
            </w:r>
          </w:p>
        </w:tc>
        <w:tc>
          <w:tcPr>
            <w:tcW w:w="1053" w:type="dxa"/>
            <w:vAlign w:val="center"/>
          </w:tcPr>
          <w:p w:rsidR="003322A4" w:rsidRPr="003322A4" w:rsidRDefault="000238E1" w:rsidP="000238E1">
            <w:pPr>
              <w:spacing w:after="0" w:line="240" w:lineRule="auto"/>
              <w:jc w:val="center"/>
              <w:rPr>
                <w:sz w:val="22"/>
                <w:szCs w:val="22"/>
              </w:rPr>
            </w:pPr>
            <w:r>
              <w:rPr>
                <w:sz w:val="22"/>
                <w:szCs w:val="22"/>
              </w:rPr>
              <w:t>1</w:t>
            </w:r>
          </w:p>
        </w:tc>
        <w:tc>
          <w:tcPr>
            <w:tcW w:w="1142" w:type="dxa"/>
            <w:vAlign w:val="center"/>
          </w:tcPr>
          <w:p w:rsidR="003322A4" w:rsidRPr="003322A4" w:rsidRDefault="000238E1" w:rsidP="000238E1">
            <w:pPr>
              <w:spacing w:after="0" w:line="240" w:lineRule="auto"/>
              <w:jc w:val="center"/>
              <w:rPr>
                <w:sz w:val="22"/>
                <w:szCs w:val="22"/>
              </w:rPr>
            </w:pPr>
            <w:r>
              <w:rPr>
                <w:sz w:val="22"/>
                <w:szCs w:val="22"/>
              </w:rPr>
              <w:t>1</w:t>
            </w:r>
          </w:p>
        </w:tc>
        <w:tc>
          <w:tcPr>
            <w:tcW w:w="1051" w:type="dxa"/>
            <w:vAlign w:val="center"/>
          </w:tcPr>
          <w:p w:rsidR="003322A4" w:rsidRPr="003322A4" w:rsidRDefault="000238E1" w:rsidP="000238E1">
            <w:pPr>
              <w:spacing w:after="0" w:line="240" w:lineRule="auto"/>
              <w:jc w:val="center"/>
              <w:rPr>
                <w:sz w:val="22"/>
                <w:szCs w:val="22"/>
              </w:rPr>
            </w:pPr>
            <w:r>
              <w:rPr>
                <w:sz w:val="22"/>
                <w:szCs w:val="22"/>
              </w:rPr>
              <w:t>1</w:t>
            </w:r>
          </w:p>
        </w:tc>
      </w:tr>
      <w:tr w:rsidR="000238E1" w:rsidRPr="00A47F2F" w:rsidTr="006E7282">
        <w:trPr>
          <w:gridAfter w:val="1"/>
          <w:wAfter w:w="17" w:type="dxa"/>
          <w:trHeight w:val="538"/>
        </w:trPr>
        <w:tc>
          <w:tcPr>
            <w:tcW w:w="1837" w:type="dxa"/>
            <w:shd w:val="clear" w:color="auto" w:fill="auto"/>
            <w:vAlign w:val="center"/>
          </w:tcPr>
          <w:p w:rsidR="000238E1" w:rsidRPr="003322A4" w:rsidRDefault="000238E1" w:rsidP="000238E1">
            <w:pPr>
              <w:rPr>
                <w:b/>
                <w:bCs/>
                <w:color w:val="FF0000"/>
                <w:sz w:val="22"/>
                <w:szCs w:val="22"/>
              </w:rPr>
            </w:pPr>
            <w:r w:rsidRPr="003322A4">
              <w:rPr>
                <w:b/>
                <w:bCs/>
                <w:color w:val="FF0000"/>
                <w:sz w:val="22"/>
                <w:szCs w:val="22"/>
              </w:rPr>
              <w:t>PG.1.</w:t>
            </w:r>
            <w:r>
              <w:rPr>
                <w:b/>
                <w:bCs/>
                <w:color w:val="FF0000"/>
                <w:sz w:val="22"/>
                <w:szCs w:val="22"/>
              </w:rPr>
              <w:t>1.g.</w:t>
            </w:r>
          </w:p>
        </w:tc>
        <w:tc>
          <w:tcPr>
            <w:tcW w:w="5272" w:type="dxa"/>
            <w:shd w:val="clear" w:color="auto" w:fill="auto"/>
            <w:vAlign w:val="center"/>
          </w:tcPr>
          <w:p w:rsidR="000238E1" w:rsidRDefault="000238E1" w:rsidP="000238E1">
            <w:pPr>
              <w:spacing w:after="0" w:line="240" w:lineRule="auto"/>
              <w:rPr>
                <w:sz w:val="22"/>
                <w:szCs w:val="22"/>
              </w:rPr>
            </w:pPr>
            <w:r>
              <w:rPr>
                <w:sz w:val="22"/>
                <w:szCs w:val="22"/>
              </w:rPr>
              <w:t>Hayatboyu öğrenme kapsamında açılan kurslara devam oranı (%) (halk eğitim)</w:t>
            </w:r>
          </w:p>
        </w:tc>
        <w:tc>
          <w:tcPr>
            <w:tcW w:w="1000" w:type="dxa"/>
            <w:shd w:val="clear" w:color="auto" w:fill="auto"/>
            <w:noWrap/>
            <w:vAlign w:val="center"/>
          </w:tcPr>
          <w:p w:rsidR="000238E1" w:rsidRPr="003322A4" w:rsidRDefault="000238E1" w:rsidP="000238E1">
            <w:pPr>
              <w:spacing w:after="0" w:line="240" w:lineRule="auto"/>
              <w:jc w:val="center"/>
              <w:rPr>
                <w:sz w:val="22"/>
                <w:szCs w:val="22"/>
              </w:rPr>
            </w:pPr>
            <w:r>
              <w:rPr>
                <w:sz w:val="22"/>
                <w:szCs w:val="22"/>
              </w:rPr>
              <w:t>%90</w:t>
            </w:r>
          </w:p>
        </w:tc>
        <w:tc>
          <w:tcPr>
            <w:tcW w:w="1142" w:type="dxa"/>
            <w:gridSpan w:val="2"/>
            <w:shd w:val="clear" w:color="auto" w:fill="auto"/>
            <w:noWrap/>
            <w:vAlign w:val="center"/>
          </w:tcPr>
          <w:p w:rsidR="000238E1" w:rsidRPr="003322A4" w:rsidRDefault="000238E1" w:rsidP="000238E1">
            <w:pPr>
              <w:spacing w:after="0" w:line="240" w:lineRule="auto"/>
              <w:jc w:val="center"/>
              <w:rPr>
                <w:sz w:val="22"/>
                <w:szCs w:val="22"/>
              </w:rPr>
            </w:pPr>
            <w:r>
              <w:rPr>
                <w:sz w:val="22"/>
                <w:szCs w:val="22"/>
              </w:rPr>
              <w:t>%100</w:t>
            </w:r>
          </w:p>
        </w:tc>
        <w:tc>
          <w:tcPr>
            <w:tcW w:w="1088" w:type="dxa"/>
            <w:vAlign w:val="center"/>
          </w:tcPr>
          <w:p w:rsidR="000238E1" w:rsidRPr="003322A4" w:rsidRDefault="000238E1" w:rsidP="000238E1">
            <w:pPr>
              <w:spacing w:after="0" w:line="240" w:lineRule="auto"/>
              <w:jc w:val="center"/>
              <w:rPr>
                <w:sz w:val="22"/>
                <w:szCs w:val="22"/>
              </w:rPr>
            </w:pPr>
            <w:r>
              <w:rPr>
                <w:sz w:val="22"/>
                <w:szCs w:val="22"/>
              </w:rPr>
              <w:t>%100</w:t>
            </w:r>
          </w:p>
        </w:tc>
        <w:tc>
          <w:tcPr>
            <w:tcW w:w="1053" w:type="dxa"/>
            <w:vAlign w:val="center"/>
          </w:tcPr>
          <w:p w:rsidR="000238E1" w:rsidRPr="003322A4" w:rsidRDefault="000238E1" w:rsidP="000238E1">
            <w:pPr>
              <w:spacing w:after="0" w:line="240" w:lineRule="auto"/>
              <w:jc w:val="center"/>
              <w:rPr>
                <w:sz w:val="22"/>
                <w:szCs w:val="22"/>
              </w:rPr>
            </w:pPr>
            <w:r>
              <w:rPr>
                <w:sz w:val="22"/>
                <w:szCs w:val="22"/>
              </w:rPr>
              <w:t>%100</w:t>
            </w:r>
          </w:p>
        </w:tc>
        <w:tc>
          <w:tcPr>
            <w:tcW w:w="1142" w:type="dxa"/>
            <w:vAlign w:val="center"/>
          </w:tcPr>
          <w:p w:rsidR="000238E1" w:rsidRPr="003322A4" w:rsidRDefault="000238E1" w:rsidP="000238E1">
            <w:pPr>
              <w:spacing w:after="0" w:line="240" w:lineRule="auto"/>
              <w:jc w:val="center"/>
              <w:rPr>
                <w:sz w:val="22"/>
                <w:szCs w:val="22"/>
              </w:rPr>
            </w:pPr>
            <w:r>
              <w:rPr>
                <w:sz w:val="22"/>
                <w:szCs w:val="22"/>
              </w:rPr>
              <w:t>%100</w:t>
            </w:r>
          </w:p>
        </w:tc>
        <w:tc>
          <w:tcPr>
            <w:tcW w:w="1051" w:type="dxa"/>
            <w:vAlign w:val="center"/>
          </w:tcPr>
          <w:p w:rsidR="000238E1" w:rsidRPr="003322A4" w:rsidRDefault="000238E1" w:rsidP="000238E1">
            <w:pPr>
              <w:spacing w:after="0" w:line="240" w:lineRule="auto"/>
              <w:jc w:val="center"/>
              <w:rPr>
                <w:sz w:val="22"/>
                <w:szCs w:val="22"/>
              </w:rPr>
            </w:pPr>
            <w:r>
              <w:rPr>
                <w:sz w:val="22"/>
                <w:szCs w:val="22"/>
              </w:rPr>
              <w:t>%100</w:t>
            </w:r>
          </w:p>
        </w:tc>
      </w:tr>
      <w:tr w:rsidR="000238E1" w:rsidRPr="00A47F2F" w:rsidTr="006E7282">
        <w:trPr>
          <w:gridAfter w:val="1"/>
          <w:wAfter w:w="17" w:type="dxa"/>
          <w:trHeight w:val="538"/>
        </w:trPr>
        <w:tc>
          <w:tcPr>
            <w:tcW w:w="1837" w:type="dxa"/>
            <w:shd w:val="clear" w:color="auto" w:fill="auto"/>
            <w:vAlign w:val="center"/>
          </w:tcPr>
          <w:p w:rsidR="000238E1" w:rsidRPr="003322A4" w:rsidRDefault="000238E1" w:rsidP="000238E1">
            <w:pPr>
              <w:rPr>
                <w:b/>
                <w:bCs/>
                <w:color w:val="FF0000"/>
                <w:sz w:val="22"/>
                <w:szCs w:val="22"/>
              </w:rPr>
            </w:pPr>
            <w:r w:rsidRPr="003322A4">
              <w:rPr>
                <w:b/>
                <w:bCs/>
                <w:color w:val="FF0000"/>
                <w:sz w:val="22"/>
                <w:szCs w:val="22"/>
              </w:rPr>
              <w:t>PG.1.</w:t>
            </w:r>
            <w:r>
              <w:rPr>
                <w:b/>
                <w:bCs/>
                <w:color w:val="FF0000"/>
                <w:sz w:val="22"/>
                <w:szCs w:val="22"/>
              </w:rPr>
              <w:t>1.h.</w:t>
            </w:r>
          </w:p>
        </w:tc>
        <w:tc>
          <w:tcPr>
            <w:tcW w:w="5272" w:type="dxa"/>
            <w:shd w:val="clear" w:color="auto" w:fill="auto"/>
            <w:vAlign w:val="center"/>
          </w:tcPr>
          <w:p w:rsidR="000238E1" w:rsidRDefault="000238E1" w:rsidP="000238E1">
            <w:pPr>
              <w:spacing w:after="0" w:line="240" w:lineRule="auto"/>
              <w:rPr>
                <w:sz w:val="22"/>
                <w:szCs w:val="22"/>
              </w:rPr>
            </w:pPr>
            <w:r>
              <w:rPr>
                <w:sz w:val="22"/>
                <w:szCs w:val="22"/>
              </w:rPr>
              <w:t>Hayatboyu öğrenme kapsamında açılan kurslara katılan kişi sayısı (sayı) (halkeğitim)</w:t>
            </w:r>
          </w:p>
        </w:tc>
        <w:tc>
          <w:tcPr>
            <w:tcW w:w="1000" w:type="dxa"/>
            <w:shd w:val="clear" w:color="auto" w:fill="auto"/>
            <w:noWrap/>
            <w:vAlign w:val="center"/>
          </w:tcPr>
          <w:p w:rsidR="000238E1" w:rsidRPr="003322A4" w:rsidRDefault="000238E1" w:rsidP="000238E1">
            <w:pPr>
              <w:spacing w:after="0" w:line="240" w:lineRule="auto"/>
              <w:jc w:val="center"/>
              <w:rPr>
                <w:sz w:val="22"/>
                <w:szCs w:val="22"/>
              </w:rPr>
            </w:pPr>
            <w:r>
              <w:rPr>
                <w:sz w:val="22"/>
                <w:szCs w:val="22"/>
              </w:rPr>
              <w:t>105</w:t>
            </w:r>
          </w:p>
        </w:tc>
        <w:tc>
          <w:tcPr>
            <w:tcW w:w="1142" w:type="dxa"/>
            <w:gridSpan w:val="2"/>
            <w:shd w:val="clear" w:color="auto" w:fill="auto"/>
            <w:noWrap/>
            <w:vAlign w:val="center"/>
          </w:tcPr>
          <w:p w:rsidR="000238E1" w:rsidRPr="003322A4" w:rsidRDefault="000238E1" w:rsidP="000238E1">
            <w:pPr>
              <w:spacing w:after="0" w:line="240" w:lineRule="auto"/>
              <w:jc w:val="center"/>
              <w:rPr>
                <w:sz w:val="22"/>
                <w:szCs w:val="22"/>
              </w:rPr>
            </w:pPr>
            <w:r>
              <w:rPr>
                <w:sz w:val="22"/>
                <w:szCs w:val="22"/>
              </w:rPr>
              <w:t>120</w:t>
            </w:r>
          </w:p>
        </w:tc>
        <w:tc>
          <w:tcPr>
            <w:tcW w:w="1088" w:type="dxa"/>
            <w:vAlign w:val="center"/>
          </w:tcPr>
          <w:p w:rsidR="000238E1" w:rsidRPr="003322A4" w:rsidRDefault="000238E1" w:rsidP="000238E1">
            <w:pPr>
              <w:spacing w:after="0" w:line="240" w:lineRule="auto"/>
              <w:jc w:val="center"/>
              <w:rPr>
                <w:sz w:val="22"/>
                <w:szCs w:val="22"/>
              </w:rPr>
            </w:pPr>
            <w:r>
              <w:rPr>
                <w:sz w:val="22"/>
                <w:szCs w:val="22"/>
              </w:rPr>
              <w:t>130</w:t>
            </w:r>
          </w:p>
        </w:tc>
        <w:tc>
          <w:tcPr>
            <w:tcW w:w="1053" w:type="dxa"/>
            <w:vAlign w:val="center"/>
          </w:tcPr>
          <w:p w:rsidR="000238E1" w:rsidRPr="003322A4" w:rsidRDefault="000238E1" w:rsidP="000238E1">
            <w:pPr>
              <w:spacing w:after="0" w:line="240" w:lineRule="auto"/>
              <w:jc w:val="center"/>
              <w:rPr>
                <w:sz w:val="22"/>
                <w:szCs w:val="22"/>
              </w:rPr>
            </w:pPr>
            <w:r>
              <w:rPr>
                <w:sz w:val="22"/>
                <w:szCs w:val="22"/>
              </w:rPr>
              <w:t>150</w:t>
            </w:r>
          </w:p>
        </w:tc>
        <w:tc>
          <w:tcPr>
            <w:tcW w:w="1142" w:type="dxa"/>
            <w:vAlign w:val="center"/>
          </w:tcPr>
          <w:p w:rsidR="000238E1" w:rsidRPr="003322A4" w:rsidRDefault="000238E1" w:rsidP="000238E1">
            <w:pPr>
              <w:spacing w:after="0" w:line="240" w:lineRule="auto"/>
              <w:jc w:val="center"/>
              <w:rPr>
                <w:sz w:val="22"/>
                <w:szCs w:val="22"/>
              </w:rPr>
            </w:pPr>
            <w:r>
              <w:rPr>
                <w:sz w:val="22"/>
                <w:szCs w:val="22"/>
              </w:rPr>
              <w:t>165</w:t>
            </w:r>
          </w:p>
        </w:tc>
        <w:tc>
          <w:tcPr>
            <w:tcW w:w="1051" w:type="dxa"/>
            <w:vAlign w:val="center"/>
          </w:tcPr>
          <w:p w:rsidR="000238E1" w:rsidRPr="003322A4" w:rsidRDefault="000238E1" w:rsidP="000238E1">
            <w:pPr>
              <w:spacing w:after="0" w:line="240" w:lineRule="auto"/>
              <w:jc w:val="center"/>
              <w:rPr>
                <w:sz w:val="22"/>
                <w:szCs w:val="22"/>
              </w:rPr>
            </w:pPr>
            <w:r>
              <w:rPr>
                <w:sz w:val="22"/>
                <w:szCs w:val="22"/>
              </w:rPr>
              <w:t>180</w:t>
            </w:r>
          </w:p>
        </w:tc>
      </w:tr>
    </w:tbl>
    <w:p w:rsidR="00D41148" w:rsidRDefault="00D41148" w:rsidP="000E1209">
      <w:pPr>
        <w:jc w:val="both"/>
        <w:rPr>
          <w:b/>
          <w:i/>
          <w:szCs w:val="24"/>
        </w:rPr>
      </w:pPr>
    </w:p>
    <w:p w:rsidR="0055578F" w:rsidRDefault="002B6FDB" w:rsidP="002B6FDB">
      <w:pPr>
        <w:rPr>
          <w:b/>
          <w:sz w:val="28"/>
        </w:rPr>
      </w:pPr>
      <w:r w:rsidRPr="0067720F">
        <w:rPr>
          <w:b/>
          <w:sz w:val="28"/>
        </w:rPr>
        <w:t>Eylemler</w:t>
      </w:r>
      <w:r w:rsidR="008F3D60" w:rsidRPr="0067720F">
        <w:rPr>
          <w:b/>
          <w:sz w:val="28"/>
        </w:rPr>
        <w:t>*</w:t>
      </w:r>
    </w:p>
    <w:p w:rsidR="002B6FDB" w:rsidRPr="002B6FDB" w:rsidRDefault="002B6FDB" w:rsidP="002B6FDB">
      <w:pPr>
        <w:rPr>
          <w:b/>
          <w:sz w:val="28"/>
        </w:rPr>
      </w:pPr>
    </w:p>
    <w:tbl>
      <w:tblPr>
        <w:tblW w:w="4935" w:type="pct"/>
        <w:tblLayout w:type="fixed"/>
        <w:tblCellMar>
          <w:left w:w="70" w:type="dxa"/>
          <w:right w:w="70" w:type="dxa"/>
        </w:tblCellMar>
        <w:tblLook w:val="04A0" w:firstRow="1" w:lastRow="0" w:firstColumn="1" w:lastColumn="0" w:noHBand="0" w:noVBand="1"/>
      </w:tblPr>
      <w:tblGrid>
        <w:gridCol w:w="974"/>
        <w:gridCol w:w="6415"/>
        <w:gridCol w:w="3205"/>
        <w:gridCol w:w="3208"/>
      </w:tblGrid>
      <w:tr w:rsidR="002B6FDB" w:rsidRPr="00A47F2F" w:rsidTr="006E7282">
        <w:trPr>
          <w:trHeight w:val="460"/>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0140D3" w:rsidP="002B6FDB">
            <w:pPr>
              <w:spacing w:after="0" w:line="240" w:lineRule="auto"/>
              <w:jc w:val="both"/>
              <w:rPr>
                <w:szCs w:val="24"/>
              </w:rPr>
            </w:pPr>
            <w:r w:rsidRPr="004F004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4F0047" w:rsidRDefault="00BB20EE" w:rsidP="002B6FDB">
            <w:pPr>
              <w:spacing w:after="0" w:line="240" w:lineRule="auto"/>
              <w:jc w:val="both"/>
              <w:rPr>
                <w:color w:val="000000"/>
                <w:szCs w:val="24"/>
              </w:rPr>
            </w:pPr>
            <w:r>
              <w:rPr>
                <w:color w:val="000000"/>
                <w:szCs w:val="24"/>
              </w:rPr>
              <w:t>Güngör KAYA</w:t>
            </w:r>
          </w:p>
          <w:p w:rsidR="002B6FDB" w:rsidRPr="00A47F2F" w:rsidRDefault="004F0047" w:rsidP="002B6FDB">
            <w:pPr>
              <w:spacing w:after="0" w:line="240" w:lineRule="auto"/>
              <w:jc w:val="both"/>
              <w:rPr>
                <w:color w:val="000000"/>
                <w:szCs w:val="24"/>
              </w:rPr>
            </w:pPr>
            <w:r>
              <w:rPr>
                <w:color w:val="000000"/>
                <w:szCs w:val="24"/>
              </w:rPr>
              <w:t>Müdür Yardımcısı</w:t>
            </w:r>
            <w:r w:rsidR="00A07F33">
              <w:rPr>
                <w:color w:val="000000"/>
                <w:szCs w:val="24"/>
              </w:rPr>
              <w:t xml:space="preserve">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BB20EE" w:rsidP="00BB20EE">
            <w:pPr>
              <w:spacing w:after="0" w:line="240" w:lineRule="auto"/>
              <w:jc w:val="both"/>
              <w:rPr>
                <w:color w:val="000000"/>
                <w:szCs w:val="24"/>
              </w:rPr>
            </w:pPr>
            <w:r>
              <w:rPr>
                <w:color w:val="000000"/>
                <w:szCs w:val="24"/>
              </w:rPr>
              <w:t>20 Eylül-30 Ekim</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0140D3" w:rsidP="002B6FDB">
            <w:pPr>
              <w:spacing w:after="0" w:line="240" w:lineRule="auto"/>
              <w:jc w:val="both"/>
              <w:rPr>
                <w:szCs w:val="24"/>
              </w:rPr>
            </w:pPr>
            <w:r w:rsidRPr="004F0047">
              <w:rPr>
                <w:szCs w:val="24"/>
              </w:rPr>
              <w:t>Devamsızlık yapan öğrencilerin velileri ile özel</w:t>
            </w:r>
            <w:r w:rsidR="00A07F33" w:rsidRPr="004F0047">
              <w:rPr>
                <w:szCs w:val="24"/>
              </w:rPr>
              <w:t xml:space="preserve"> aylık </w:t>
            </w:r>
            <w:r w:rsidRPr="004F0047">
              <w:rPr>
                <w:szCs w:val="24"/>
              </w:rPr>
              <w:t xml:space="preserve">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2B6FDB">
            <w:pPr>
              <w:spacing w:after="0" w:line="240" w:lineRule="auto"/>
              <w:jc w:val="both"/>
              <w:rPr>
                <w:szCs w:val="24"/>
              </w:rPr>
            </w:pPr>
            <w:r w:rsidRPr="004F0047">
              <w:rPr>
                <w:szCs w:val="24"/>
              </w:rPr>
              <w:t>Okulumuz için Toplantı ve Konferans salonu Yaptırılacaktır.</w:t>
            </w:r>
          </w:p>
        </w:tc>
        <w:tc>
          <w:tcPr>
            <w:tcW w:w="1161" w:type="pct"/>
            <w:tcBorders>
              <w:top w:val="nil"/>
              <w:left w:val="nil"/>
              <w:bottom w:val="single" w:sz="8" w:space="0" w:color="auto"/>
              <w:right w:val="single" w:sz="8" w:space="0" w:color="auto"/>
            </w:tcBorders>
            <w:shd w:val="clear" w:color="auto" w:fill="auto"/>
            <w:vAlign w:val="center"/>
          </w:tcPr>
          <w:p w:rsidR="004F0047" w:rsidRDefault="00BB20EE" w:rsidP="002B6FDB">
            <w:pPr>
              <w:spacing w:after="0" w:line="240" w:lineRule="auto"/>
              <w:jc w:val="both"/>
              <w:rPr>
                <w:color w:val="000000"/>
                <w:szCs w:val="24"/>
              </w:rPr>
            </w:pPr>
            <w:r>
              <w:rPr>
                <w:color w:val="000000"/>
                <w:szCs w:val="24"/>
              </w:rPr>
              <w:t>Sinan TAVLAŞ</w:t>
            </w:r>
          </w:p>
          <w:p w:rsidR="002B6FDB" w:rsidRPr="00A47F2F" w:rsidRDefault="004F0047"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2019</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4F0047">
            <w:pPr>
              <w:pStyle w:val="Default"/>
              <w:jc w:val="both"/>
              <w:rPr>
                <w:sz w:val="23"/>
                <w:szCs w:val="23"/>
              </w:rPr>
            </w:pPr>
            <w:r w:rsidRPr="004F0047">
              <w:rPr>
                <w:sz w:val="23"/>
                <w:szCs w:val="23"/>
              </w:rPr>
              <w:t xml:space="preserve">Öğrencilerin akademik başarılarını artırmak için çalışmalar yapılacaktır. </w:t>
            </w:r>
          </w:p>
        </w:tc>
        <w:tc>
          <w:tcPr>
            <w:tcW w:w="1161" w:type="pct"/>
            <w:tcBorders>
              <w:top w:val="nil"/>
              <w:left w:val="nil"/>
              <w:bottom w:val="single" w:sz="8" w:space="0" w:color="auto"/>
              <w:right w:val="single" w:sz="8" w:space="0" w:color="auto"/>
            </w:tcBorders>
            <w:shd w:val="clear" w:color="auto" w:fill="auto"/>
            <w:vAlign w:val="center"/>
          </w:tcPr>
          <w:p w:rsidR="00BB20EE" w:rsidRDefault="00BB20EE" w:rsidP="00BB20EE">
            <w:pPr>
              <w:spacing w:after="0" w:line="240" w:lineRule="auto"/>
              <w:jc w:val="both"/>
              <w:rPr>
                <w:color w:val="000000"/>
                <w:szCs w:val="24"/>
              </w:rPr>
            </w:pPr>
            <w:r>
              <w:rPr>
                <w:color w:val="000000"/>
                <w:szCs w:val="24"/>
              </w:rPr>
              <w:t>Güngör KAYA</w:t>
            </w:r>
          </w:p>
          <w:p w:rsidR="002B6FDB" w:rsidRPr="00A47F2F" w:rsidRDefault="004F0047"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2B6FDB">
            <w:pPr>
              <w:spacing w:after="0" w:line="240" w:lineRule="auto"/>
              <w:jc w:val="both"/>
              <w:rPr>
                <w:color w:val="000000"/>
                <w:szCs w:val="24"/>
              </w:rPr>
            </w:pPr>
            <w:r>
              <w:rPr>
                <w:color w:val="000000"/>
                <w:szCs w:val="24"/>
              </w:rPr>
              <w:t>Her ayın son haftası</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2B6FDB">
            <w:pPr>
              <w:spacing w:after="0" w:line="240" w:lineRule="auto"/>
              <w:jc w:val="both"/>
              <w:rPr>
                <w:szCs w:val="24"/>
              </w:rPr>
            </w:pPr>
            <w:r w:rsidRPr="004F0047">
              <w:rPr>
                <w:szCs w:val="24"/>
              </w:rPr>
              <w:t>Öğretmenlerimiz ile aylık düzenli toplantılar yapılacaktır.</w:t>
            </w:r>
          </w:p>
        </w:tc>
        <w:tc>
          <w:tcPr>
            <w:tcW w:w="1161" w:type="pct"/>
            <w:tcBorders>
              <w:top w:val="nil"/>
              <w:left w:val="nil"/>
              <w:bottom w:val="single" w:sz="8" w:space="0" w:color="auto"/>
              <w:right w:val="single" w:sz="8" w:space="0" w:color="auto"/>
            </w:tcBorders>
            <w:shd w:val="clear" w:color="auto" w:fill="auto"/>
            <w:vAlign w:val="center"/>
          </w:tcPr>
          <w:p w:rsidR="00BB20EE" w:rsidRDefault="00BB20EE" w:rsidP="00BB20EE">
            <w:pPr>
              <w:spacing w:after="0" w:line="240" w:lineRule="auto"/>
              <w:jc w:val="both"/>
              <w:rPr>
                <w:color w:val="000000"/>
                <w:szCs w:val="24"/>
              </w:rPr>
            </w:pPr>
            <w:r>
              <w:rPr>
                <w:color w:val="000000"/>
                <w:szCs w:val="24"/>
              </w:rPr>
              <w:t>Güngör KAYA</w:t>
            </w:r>
          </w:p>
          <w:p w:rsidR="002B6FDB" w:rsidRPr="00A47F2F" w:rsidRDefault="004F0047" w:rsidP="004F0047">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2B6FDB">
            <w:pPr>
              <w:spacing w:after="0" w:line="240" w:lineRule="auto"/>
              <w:jc w:val="both"/>
              <w:rPr>
                <w:color w:val="000000"/>
                <w:szCs w:val="24"/>
              </w:rPr>
            </w:pPr>
            <w:r>
              <w:rPr>
                <w:color w:val="000000"/>
                <w:szCs w:val="24"/>
              </w:rPr>
              <w:t>Her ayın son haftası</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2B6FDB">
            <w:pPr>
              <w:spacing w:after="0" w:line="240" w:lineRule="auto"/>
              <w:jc w:val="both"/>
              <w:rPr>
                <w:szCs w:val="24"/>
              </w:rPr>
            </w:pPr>
            <w:r w:rsidRPr="004F0047">
              <w:rPr>
                <w:szCs w:val="24"/>
              </w:rPr>
              <w:t>Ayda en az iki defa son sınıf öğrencilerimize deneme sınavı yapılacaktır.</w:t>
            </w:r>
          </w:p>
        </w:tc>
        <w:tc>
          <w:tcPr>
            <w:tcW w:w="1161" w:type="pct"/>
            <w:tcBorders>
              <w:top w:val="nil"/>
              <w:left w:val="nil"/>
              <w:bottom w:val="single" w:sz="8" w:space="0" w:color="auto"/>
              <w:right w:val="single" w:sz="8" w:space="0" w:color="auto"/>
            </w:tcBorders>
            <w:shd w:val="clear" w:color="auto" w:fill="auto"/>
            <w:vAlign w:val="center"/>
          </w:tcPr>
          <w:p w:rsidR="00BB20EE" w:rsidRDefault="00BB20EE" w:rsidP="00BB20EE">
            <w:pPr>
              <w:spacing w:after="0" w:line="240" w:lineRule="auto"/>
              <w:jc w:val="both"/>
              <w:rPr>
                <w:color w:val="000000"/>
                <w:szCs w:val="24"/>
              </w:rPr>
            </w:pPr>
            <w:r>
              <w:rPr>
                <w:color w:val="000000"/>
                <w:szCs w:val="24"/>
              </w:rPr>
              <w:t>Güngör KAYA</w:t>
            </w:r>
          </w:p>
          <w:p w:rsidR="002B6FDB" w:rsidRPr="00A47F2F" w:rsidRDefault="004F0047" w:rsidP="004F0047">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2B6FDB">
            <w:pPr>
              <w:spacing w:after="0" w:line="240" w:lineRule="auto"/>
              <w:jc w:val="both"/>
              <w:rPr>
                <w:color w:val="000000"/>
                <w:szCs w:val="24"/>
              </w:rPr>
            </w:pPr>
            <w:r>
              <w:rPr>
                <w:color w:val="000000"/>
                <w:szCs w:val="24"/>
              </w:rPr>
              <w:t>Her ay ilk ve son haftası</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2B6FDB">
            <w:pPr>
              <w:spacing w:after="0" w:line="240" w:lineRule="auto"/>
              <w:jc w:val="both"/>
              <w:rPr>
                <w:szCs w:val="24"/>
              </w:rPr>
            </w:pPr>
            <w:r w:rsidRPr="004F0047">
              <w:rPr>
                <w:szCs w:val="24"/>
              </w:rPr>
              <w:t>Destekleme ve yetiştirme kursları teşvik edilecek ve öğretmenler ile düzenli toplantılar düzenlenecektir.</w:t>
            </w:r>
          </w:p>
        </w:tc>
        <w:tc>
          <w:tcPr>
            <w:tcW w:w="1161" w:type="pct"/>
            <w:tcBorders>
              <w:top w:val="nil"/>
              <w:left w:val="nil"/>
              <w:bottom w:val="single" w:sz="8" w:space="0" w:color="auto"/>
              <w:right w:val="single" w:sz="8" w:space="0" w:color="auto"/>
            </w:tcBorders>
            <w:shd w:val="clear" w:color="auto" w:fill="auto"/>
            <w:vAlign w:val="center"/>
          </w:tcPr>
          <w:p w:rsidR="00BB20EE" w:rsidRDefault="00BB20EE" w:rsidP="00BB20EE">
            <w:pPr>
              <w:spacing w:after="0" w:line="240" w:lineRule="auto"/>
              <w:jc w:val="both"/>
              <w:rPr>
                <w:color w:val="000000"/>
                <w:szCs w:val="24"/>
              </w:rPr>
            </w:pPr>
            <w:r>
              <w:rPr>
                <w:color w:val="000000"/>
                <w:szCs w:val="24"/>
              </w:rPr>
              <w:t>Sinan TAVLAŞ</w:t>
            </w:r>
          </w:p>
          <w:p w:rsidR="002B6FDB" w:rsidRPr="00A47F2F" w:rsidRDefault="004F0047" w:rsidP="004F0047">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2B6FDB">
            <w:pPr>
              <w:spacing w:after="0" w:line="240" w:lineRule="auto"/>
              <w:jc w:val="both"/>
              <w:rPr>
                <w:color w:val="000000"/>
                <w:szCs w:val="24"/>
              </w:rPr>
            </w:pPr>
            <w:r>
              <w:rPr>
                <w:color w:val="000000"/>
                <w:szCs w:val="24"/>
              </w:rPr>
              <w:t>01 Eylül -30-Eylül</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2B6FDB" w:rsidRPr="004F0047" w:rsidRDefault="004F0047" w:rsidP="002B6FDB">
            <w:pPr>
              <w:spacing w:after="0" w:line="240" w:lineRule="auto"/>
              <w:jc w:val="both"/>
              <w:rPr>
                <w:szCs w:val="24"/>
              </w:rPr>
            </w:pPr>
            <w:r w:rsidRPr="004F0047">
              <w:rPr>
                <w:szCs w:val="24"/>
              </w:rPr>
              <w:t>Başa</w:t>
            </w:r>
            <w:r>
              <w:rPr>
                <w:szCs w:val="24"/>
              </w:rPr>
              <w:t>rısız</w:t>
            </w:r>
            <w:r w:rsidRPr="004F0047">
              <w:rPr>
                <w:szCs w:val="24"/>
              </w:rPr>
              <w:t xml:space="preserve"> öğrencilerin velileri ile sürekli iletişim halinde olunacak ve veli bilgilendirme toplantıları düzenlenecek.</w:t>
            </w:r>
          </w:p>
        </w:tc>
        <w:tc>
          <w:tcPr>
            <w:tcW w:w="1161" w:type="pct"/>
            <w:tcBorders>
              <w:top w:val="nil"/>
              <w:left w:val="nil"/>
              <w:bottom w:val="single" w:sz="8" w:space="0" w:color="auto"/>
              <w:right w:val="single" w:sz="8" w:space="0" w:color="auto"/>
            </w:tcBorders>
            <w:shd w:val="clear" w:color="auto" w:fill="auto"/>
            <w:vAlign w:val="center"/>
          </w:tcPr>
          <w:p w:rsidR="004F0047" w:rsidRDefault="009916FA" w:rsidP="004F0047">
            <w:pPr>
              <w:spacing w:after="0" w:line="240" w:lineRule="auto"/>
              <w:jc w:val="both"/>
              <w:rPr>
                <w:color w:val="000000"/>
                <w:szCs w:val="24"/>
              </w:rPr>
            </w:pPr>
            <w:r>
              <w:rPr>
                <w:color w:val="000000"/>
                <w:szCs w:val="24"/>
              </w:rPr>
              <w:t>Güngör KAYA</w:t>
            </w:r>
          </w:p>
          <w:p w:rsidR="002B6FDB" w:rsidRPr="00A47F2F" w:rsidRDefault="004F0047" w:rsidP="004F0047">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4F0047">
            <w:pPr>
              <w:spacing w:after="0" w:line="240" w:lineRule="auto"/>
              <w:jc w:val="both"/>
              <w:rPr>
                <w:color w:val="000000"/>
                <w:szCs w:val="24"/>
              </w:rPr>
            </w:pPr>
            <w:r>
              <w:rPr>
                <w:color w:val="000000"/>
                <w:szCs w:val="24"/>
              </w:rPr>
              <w:t>Her hafta Cuma Günleri</w:t>
            </w:r>
          </w:p>
        </w:tc>
      </w:tr>
      <w:tr w:rsidR="002B6FDB" w:rsidRPr="00A47F2F" w:rsidTr="006E7282">
        <w:trPr>
          <w:trHeight w:val="592"/>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4F0047" w:rsidP="004F0047">
            <w:pPr>
              <w:spacing w:after="0" w:line="240" w:lineRule="auto"/>
              <w:rPr>
                <w:szCs w:val="24"/>
                <w:highlight w:val="green"/>
              </w:rPr>
            </w:pPr>
            <w:r w:rsidRPr="004F0047">
              <w:rPr>
                <w:szCs w:val="24"/>
              </w:rPr>
              <w:t>İlk öğretim okullarına okul tanıtım seminerleri düzenlenecektir.</w:t>
            </w:r>
          </w:p>
        </w:tc>
        <w:tc>
          <w:tcPr>
            <w:tcW w:w="1161" w:type="pct"/>
            <w:tcBorders>
              <w:top w:val="nil"/>
              <w:left w:val="nil"/>
              <w:bottom w:val="single" w:sz="8" w:space="0" w:color="auto"/>
              <w:right w:val="single" w:sz="8" w:space="0" w:color="auto"/>
            </w:tcBorders>
            <w:shd w:val="clear" w:color="auto" w:fill="auto"/>
            <w:vAlign w:val="center"/>
          </w:tcPr>
          <w:p w:rsidR="004F0047" w:rsidRDefault="009916FA" w:rsidP="004F0047">
            <w:pPr>
              <w:spacing w:after="0" w:line="240" w:lineRule="auto"/>
              <w:jc w:val="both"/>
              <w:rPr>
                <w:color w:val="000000"/>
                <w:szCs w:val="24"/>
              </w:rPr>
            </w:pPr>
            <w:r>
              <w:rPr>
                <w:color w:val="000000"/>
                <w:szCs w:val="24"/>
              </w:rPr>
              <w:t>Özkan YETKİN</w:t>
            </w:r>
          </w:p>
          <w:p w:rsidR="002B6FDB" w:rsidRPr="00A47F2F" w:rsidRDefault="004F0047" w:rsidP="004F0047">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4F0047" w:rsidP="002B6FDB">
            <w:pPr>
              <w:spacing w:after="0" w:line="240" w:lineRule="auto"/>
              <w:jc w:val="both"/>
              <w:rPr>
                <w:color w:val="000000"/>
                <w:szCs w:val="24"/>
              </w:rPr>
            </w:pPr>
            <w:r>
              <w:rPr>
                <w:color w:val="000000"/>
                <w:szCs w:val="24"/>
              </w:rPr>
              <w:t>01 Mayıs 30 Mayıs</w:t>
            </w:r>
          </w:p>
        </w:tc>
      </w:tr>
    </w:tbl>
    <w:p w:rsidR="002B6FDB" w:rsidRDefault="002B6FDB" w:rsidP="002B6FDB">
      <w:bookmarkStart w:id="41" w:name="_Toc529519464"/>
    </w:p>
    <w:p w:rsidR="002B6FDB" w:rsidRDefault="002B6FDB" w:rsidP="002B6FDB">
      <w:r>
        <w:br w:type="page"/>
      </w:r>
    </w:p>
    <w:p w:rsidR="00DF35C9" w:rsidRPr="002B6FDB" w:rsidRDefault="003072A7" w:rsidP="002B6FDB">
      <w:pPr>
        <w:pStyle w:val="Balk2"/>
      </w:pPr>
      <w:bookmarkStart w:id="42" w:name="_Toc535488294"/>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1"/>
      <w:bookmarkEnd w:id="42"/>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4614AA"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w:t>
      </w:r>
      <w:r w:rsidR="008D4E73" w:rsidRPr="004614AA">
        <w:rPr>
          <w:rFonts w:ascii="Book Antiqua" w:hAnsi="Book Antiqua"/>
          <w:sz w:val="24"/>
          <w:szCs w:val="24"/>
        </w:rPr>
        <w:t xml:space="preserve">akademik başarıları </w:t>
      </w:r>
      <w:r w:rsidR="008C2833" w:rsidRPr="004614AA">
        <w:rPr>
          <w:rFonts w:ascii="Book Antiqua" w:hAnsi="Book Antiqua"/>
          <w:sz w:val="24"/>
          <w:szCs w:val="24"/>
        </w:rPr>
        <w:t xml:space="preserve">ve sosyal faaliyetlere etkin katılımı </w:t>
      </w:r>
      <w:r w:rsidR="008D4E73" w:rsidRPr="004614AA">
        <w:rPr>
          <w:rFonts w:ascii="Book Antiqua" w:hAnsi="Book Antiqua"/>
          <w:sz w:val="24"/>
          <w:szCs w:val="24"/>
        </w:rPr>
        <w:t>artırılacaktır.</w:t>
      </w:r>
    </w:p>
    <w:p w:rsidR="008C2833" w:rsidRPr="004614AA" w:rsidRDefault="00756936" w:rsidP="00756936">
      <w:pPr>
        <w:rPr>
          <w:b/>
          <w:i/>
        </w:rPr>
      </w:pPr>
      <w:r w:rsidRPr="004614AA">
        <w:rPr>
          <w:b/>
          <w:i/>
        </w:rPr>
        <w:t>(</w:t>
      </w:r>
      <w:r w:rsidR="008C2833" w:rsidRPr="004614AA">
        <w:rPr>
          <w:b/>
          <w:i/>
        </w:rPr>
        <w:t xml:space="preserve">Akademik başarı altında: </w:t>
      </w:r>
      <w:r w:rsidR="008D4E73" w:rsidRPr="004614AA">
        <w:rPr>
          <w:b/>
          <w:i/>
        </w:rPr>
        <w:t>ders başarıları, kazanım takibi, üst öğrenime geçiş başarı ve durumları, karşılaştırmalı sınavlar</w:t>
      </w:r>
      <w:r w:rsidR="00FF6E54" w:rsidRPr="004614AA">
        <w:rPr>
          <w:b/>
          <w:i/>
        </w:rPr>
        <w:t>, sınav kaygıları</w:t>
      </w:r>
      <w:r w:rsidR="008D4E73" w:rsidRPr="004614AA">
        <w:rPr>
          <w:b/>
          <w:i/>
        </w:rPr>
        <w:t xml:space="preserve"> gibi akademik başarıyı takip eden ve ölçen göstergeler</w:t>
      </w:r>
      <w:r w:rsidR="008C2833" w:rsidRPr="004614AA">
        <w:rPr>
          <w:b/>
          <w:i/>
        </w:rPr>
        <w:t>,</w:t>
      </w:r>
    </w:p>
    <w:p w:rsidR="00D41148" w:rsidRPr="006D618D" w:rsidRDefault="008C2833" w:rsidP="00756936">
      <w:pPr>
        <w:rPr>
          <w:b/>
          <w:i/>
        </w:rPr>
      </w:pPr>
      <w:r w:rsidRPr="004614AA">
        <w:rPr>
          <w:b/>
          <w:i/>
        </w:rPr>
        <w:t>Sosyal faaliyetlere etkin katılım altında: sanatsal, kültürel, bilimsel ve sportif faaliyetlerin sayısı, katılım oranları, bu faaliyetler için ayrılan alanlar</w:t>
      </w:r>
      <w:r w:rsidR="008E2A46" w:rsidRPr="004614AA">
        <w:rPr>
          <w:b/>
          <w:i/>
        </w:rPr>
        <w:t>, ders dışı etkinliklere katılım takibi</w:t>
      </w:r>
      <w:r w:rsidRPr="004614AA">
        <w:rPr>
          <w:b/>
          <w:i/>
        </w:rPr>
        <w:t xml:space="preserve"> vb </w:t>
      </w:r>
      <w:r w:rsidR="008D4E73" w:rsidRPr="004614AA">
        <w:rPr>
          <w:b/>
          <w:i/>
        </w:rPr>
        <w:t xml:space="preserve"> ele alınacaktır.)</w:t>
      </w:r>
    </w:p>
    <w:p w:rsidR="007A2AB2" w:rsidRDefault="007A2AB2" w:rsidP="00756936">
      <w:pPr>
        <w:rPr>
          <w:b/>
          <w:sz w:val="28"/>
        </w:rPr>
      </w:pPr>
    </w:p>
    <w:p w:rsidR="004614AA" w:rsidRDefault="004614AA"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5234"/>
        <w:gridCol w:w="993"/>
        <w:gridCol w:w="7"/>
        <w:gridCol w:w="1126"/>
        <w:gridCol w:w="1080"/>
        <w:gridCol w:w="1045"/>
        <w:gridCol w:w="1133"/>
        <w:gridCol w:w="1043"/>
        <w:gridCol w:w="18"/>
      </w:tblGrid>
      <w:tr w:rsidR="00756936" w:rsidRPr="00A47F2F" w:rsidTr="006E7282">
        <w:trPr>
          <w:trHeight w:val="449"/>
        </w:trPr>
        <w:tc>
          <w:tcPr>
            <w:tcW w:w="1824"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234"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1000"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4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6E7282">
        <w:trPr>
          <w:gridAfter w:val="1"/>
          <w:wAfter w:w="18" w:type="dxa"/>
          <w:trHeight w:val="329"/>
        </w:trPr>
        <w:tc>
          <w:tcPr>
            <w:tcW w:w="1824" w:type="dxa"/>
            <w:vMerge/>
            <w:shd w:val="clear" w:color="auto" w:fill="auto"/>
            <w:vAlign w:val="center"/>
            <w:hideMark/>
          </w:tcPr>
          <w:p w:rsidR="00756936" w:rsidRPr="003322A4" w:rsidRDefault="00756936" w:rsidP="008D4E73">
            <w:pPr>
              <w:spacing w:after="0" w:line="240" w:lineRule="auto"/>
              <w:rPr>
                <w:b/>
                <w:bCs/>
                <w:sz w:val="22"/>
                <w:szCs w:val="22"/>
              </w:rPr>
            </w:pPr>
          </w:p>
        </w:tc>
        <w:tc>
          <w:tcPr>
            <w:tcW w:w="5234" w:type="dxa"/>
            <w:vMerge/>
            <w:shd w:val="clear" w:color="auto" w:fill="auto"/>
            <w:vAlign w:val="center"/>
            <w:hideMark/>
          </w:tcPr>
          <w:p w:rsidR="00756936" w:rsidRPr="003322A4" w:rsidRDefault="00756936" w:rsidP="008D4E73">
            <w:pPr>
              <w:spacing w:after="0" w:line="240" w:lineRule="auto"/>
              <w:rPr>
                <w:b/>
                <w:bCs/>
                <w:sz w:val="22"/>
                <w:szCs w:val="22"/>
              </w:rPr>
            </w:pPr>
          </w:p>
        </w:tc>
        <w:tc>
          <w:tcPr>
            <w:tcW w:w="993" w:type="dxa"/>
            <w:shd w:val="clear" w:color="auto" w:fill="auto"/>
            <w:noWrap/>
            <w:vAlign w:val="center"/>
            <w:hideMark/>
          </w:tcPr>
          <w:p w:rsidR="00756936" w:rsidRPr="003322A4" w:rsidRDefault="002572B1" w:rsidP="008D4E73">
            <w:pPr>
              <w:spacing w:after="0" w:line="240" w:lineRule="auto"/>
              <w:rPr>
                <w:b/>
                <w:bCs/>
                <w:sz w:val="22"/>
                <w:szCs w:val="22"/>
              </w:rPr>
            </w:pPr>
            <w:r>
              <w:rPr>
                <w:b/>
                <w:bCs/>
                <w:sz w:val="22"/>
                <w:szCs w:val="22"/>
              </w:rPr>
              <w:t>2023</w:t>
            </w:r>
          </w:p>
        </w:tc>
        <w:tc>
          <w:tcPr>
            <w:tcW w:w="1133" w:type="dxa"/>
            <w:gridSpan w:val="2"/>
            <w:shd w:val="clear" w:color="auto" w:fill="auto"/>
            <w:noWrap/>
            <w:vAlign w:val="center"/>
            <w:hideMark/>
          </w:tcPr>
          <w:p w:rsidR="00756936" w:rsidRPr="003322A4" w:rsidRDefault="002572B1" w:rsidP="008D4E73">
            <w:pPr>
              <w:spacing w:after="0" w:line="240" w:lineRule="auto"/>
              <w:rPr>
                <w:b/>
                <w:bCs/>
                <w:sz w:val="22"/>
                <w:szCs w:val="22"/>
              </w:rPr>
            </w:pPr>
            <w:r>
              <w:rPr>
                <w:b/>
                <w:bCs/>
                <w:sz w:val="22"/>
                <w:szCs w:val="22"/>
              </w:rPr>
              <w:t>2024</w:t>
            </w:r>
          </w:p>
        </w:tc>
        <w:tc>
          <w:tcPr>
            <w:tcW w:w="1080" w:type="dxa"/>
            <w:vAlign w:val="center"/>
          </w:tcPr>
          <w:p w:rsidR="00756936" w:rsidRPr="003322A4" w:rsidRDefault="002572B1" w:rsidP="008D4E73">
            <w:pPr>
              <w:spacing w:after="0" w:line="240" w:lineRule="auto"/>
              <w:rPr>
                <w:b/>
                <w:bCs/>
                <w:sz w:val="22"/>
                <w:szCs w:val="22"/>
              </w:rPr>
            </w:pPr>
            <w:r>
              <w:rPr>
                <w:b/>
                <w:bCs/>
                <w:sz w:val="22"/>
                <w:szCs w:val="22"/>
              </w:rPr>
              <w:t>2025</w:t>
            </w:r>
          </w:p>
        </w:tc>
        <w:tc>
          <w:tcPr>
            <w:tcW w:w="1045" w:type="dxa"/>
            <w:vAlign w:val="center"/>
          </w:tcPr>
          <w:p w:rsidR="00756936" w:rsidRPr="003322A4" w:rsidRDefault="002572B1" w:rsidP="008D4E73">
            <w:pPr>
              <w:spacing w:after="0" w:line="240" w:lineRule="auto"/>
              <w:rPr>
                <w:b/>
                <w:bCs/>
                <w:sz w:val="22"/>
                <w:szCs w:val="22"/>
              </w:rPr>
            </w:pPr>
            <w:r>
              <w:rPr>
                <w:b/>
                <w:bCs/>
                <w:sz w:val="22"/>
                <w:szCs w:val="22"/>
              </w:rPr>
              <w:t>2026</w:t>
            </w:r>
          </w:p>
        </w:tc>
        <w:tc>
          <w:tcPr>
            <w:tcW w:w="1133" w:type="dxa"/>
            <w:vAlign w:val="center"/>
          </w:tcPr>
          <w:p w:rsidR="00756936" w:rsidRPr="003322A4" w:rsidRDefault="002572B1" w:rsidP="008D4E73">
            <w:pPr>
              <w:spacing w:after="0" w:line="240" w:lineRule="auto"/>
              <w:rPr>
                <w:b/>
                <w:bCs/>
                <w:sz w:val="22"/>
                <w:szCs w:val="22"/>
              </w:rPr>
            </w:pPr>
            <w:r>
              <w:rPr>
                <w:b/>
                <w:bCs/>
                <w:sz w:val="22"/>
                <w:szCs w:val="22"/>
              </w:rPr>
              <w:t>2027</w:t>
            </w:r>
          </w:p>
        </w:tc>
        <w:tc>
          <w:tcPr>
            <w:tcW w:w="1043" w:type="dxa"/>
            <w:vAlign w:val="center"/>
          </w:tcPr>
          <w:p w:rsidR="00756936" w:rsidRPr="003322A4" w:rsidRDefault="002572B1" w:rsidP="008D4E73">
            <w:pPr>
              <w:spacing w:after="0" w:line="240" w:lineRule="auto"/>
              <w:rPr>
                <w:b/>
                <w:bCs/>
                <w:sz w:val="22"/>
                <w:szCs w:val="22"/>
              </w:rPr>
            </w:pPr>
            <w:r>
              <w:rPr>
                <w:b/>
                <w:bCs/>
                <w:sz w:val="22"/>
                <w:szCs w:val="22"/>
              </w:rPr>
              <w:t>2028</w:t>
            </w:r>
          </w:p>
        </w:tc>
      </w:tr>
      <w:tr w:rsidR="00756936" w:rsidRPr="00A47F2F" w:rsidTr="006E7282">
        <w:trPr>
          <w:gridAfter w:val="1"/>
          <w:wAfter w:w="18" w:type="dxa"/>
          <w:trHeight w:val="586"/>
        </w:trPr>
        <w:tc>
          <w:tcPr>
            <w:tcW w:w="1824" w:type="dxa"/>
            <w:shd w:val="clear" w:color="auto" w:fill="auto"/>
            <w:vAlign w:val="center"/>
          </w:tcPr>
          <w:p w:rsidR="00756936" w:rsidRPr="003322A4" w:rsidRDefault="00756936" w:rsidP="008D4E73">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234" w:type="dxa"/>
            <w:shd w:val="clear" w:color="auto" w:fill="auto"/>
            <w:vAlign w:val="center"/>
          </w:tcPr>
          <w:p w:rsidR="00756936" w:rsidRPr="003322A4" w:rsidRDefault="003B5B5E" w:rsidP="003B5B5E">
            <w:pPr>
              <w:pStyle w:val="Default"/>
              <w:rPr>
                <w:sz w:val="22"/>
                <w:szCs w:val="22"/>
              </w:rPr>
            </w:pPr>
            <w:r>
              <w:rPr>
                <w:sz w:val="22"/>
                <w:szCs w:val="22"/>
              </w:rPr>
              <w:t xml:space="preserve">Öğrenme kazanımlarının hedefe ulaşma oranı (%) </w:t>
            </w:r>
          </w:p>
        </w:tc>
        <w:tc>
          <w:tcPr>
            <w:tcW w:w="993" w:type="dxa"/>
            <w:shd w:val="clear" w:color="auto" w:fill="auto"/>
            <w:noWrap/>
            <w:vAlign w:val="center"/>
          </w:tcPr>
          <w:p w:rsidR="00756936" w:rsidRPr="003322A4" w:rsidRDefault="002572B1" w:rsidP="008D4E73">
            <w:pPr>
              <w:spacing w:after="0" w:line="240" w:lineRule="auto"/>
              <w:rPr>
                <w:sz w:val="22"/>
                <w:szCs w:val="22"/>
              </w:rPr>
            </w:pPr>
            <w:r>
              <w:rPr>
                <w:sz w:val="22"/>
                <w:szCs w:val="22"/>
              </w:rPr>
              <w:t>%68</w:t>
            </w:r>
          </w:p>
        </w:tc>
        <w:tc>
          <w:tcPr>
            <w:tcW w:w="1133" w:type="dxa"/>
            <w:gridSpan w:val="2"/>
            <w:shd w:val="clear" w:color="auto" w:fill="auto"/>
            <w:noWrap/>
            <w:vAlign w:val="center"/>
          </w:tcPr>
          <w:p w:rsidR="00756936" w:rsidRPr="003322A4" w:rsidRDefault="002572B1" w:rsidP="008D4E73">
            <w:pPr>
              <w:spacing w:after="0" w:line="240" w:lineRule="auto"/>
              <w:rPr>
                <w:sz w:val="22"/>
                <w:szCs w:val="22"/>
              </w:rPr>
            </w:pPr>
            <w:r>
              <w:rPr>
                <w:sz w:val="22"/>
                <w:szCs w:val="22"/>
              </w:rPr>
              <w:t>%100</w:t>
            </w:r>
          </w:p>
        </w:tc>
        <w:tc>
          <w:tcPr>
            <w:tcW w:w="1080"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5" w:type="dxa"/>
            <w:vAlign w:val="center"/>
          </w:tcPr>
          <w:p w:rsidR="00756936" w:rsidRPr="003322A4" w:rsidRDefault="00CC0BDE" w:rsidP="003F7209">
            <w:pPr>
              <w:spacing w:after="0" w:line="240" w:lineRule="auto"/>
              <w:jc w:val="center"/>
              <w:rPr>
                <w:sz w:val="22"/>
                <w:szCs w:val="22"/>
              </w:rPr>
            </w:pPr>
            <w:r>
              <w:rPr>
                <w:sz w:val="22"/>
                <w:szCs w:val="22"/>
              </w:rPr>
              <w:t>%100</w:t>
            </w:r>
          </w:p>
        </w:tc>
        <w:tc>
          <w:tcPr>
            <w:tcW w:w="1133"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3" w:type="dxa"/>
            <w:vAlign w:val="center"/>
          </w:tcPr>
          <w:p w:rsidR="00756936" w:rsidRPr="003322A4" w:rsidRDefault="00CC0BDE" w:rsidP="003F7209">
            <w:pPr>
              <w:spacing w:after="0" w:line="240" w:lineRule="auto"/>
              <w:jc w:val="center"/>
              <w:rPr>
                <w:sz w:val="22"/>
                <w:szCs w:val="22"/>
              </w:rPr>
            </w:pPr>
            <w:r>
              <w:rPr>
                <w:sz w:val="22"/>
                <w:szCs w:val="22"/>
              </w:rPr>
              <w:t>%100</w:t>
            </w:r>
          </w:p>
        </w:tc>
      </w:tr>
      <w:tr w:rsidR="00756936" w:rsidRPr="00A47F2F" w:rsidTr="006E7282">
        <w:trPr>
          <w:gridAfter w:val="1"/>
          <w:wAfter w:w="18" w:type="dxa"/>
          <w:trHeight w:val="586"/>
        </w:trPr>
        <w:tc>
          <w:tcPr>
            <w:tcW w:w="1824"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1.b</w:t>
            </w:r>
          </w:p>
        </w:tc>
        <w:tc>
          <w:tcPr>
            <w:tcW w:w="5234" w:type="dxa"/>
            <w:shd w:val="clear" w:color="auto" w:fill="auto"/>
            <w:vAlign w:val="center"/>
          </w:tcPr>
          <w:p w:rsidR="00756936" w:rsidRPr="003322A4" w:rsidRDefault="003B5B5E" w:rsidP="003B5B5E">
            <w:pPr>
              <w:pStyle w:val="Default"/>
              <w:rPr>
                <w:sz w:val="22"/>
                <w:szCs w:val="22"/>
              </w:rPr>
            </w:pPr>
            <w:r>
              <w:rPr>
                <w:sz w:val="22"/>
                <w:szCs w:val="22"/>
              </w:rPr>
              <w:t xml:space="preserve">Veli toplantılarına katılan veli oranı </w:t>
            </w:r>
            <w:r w:rsidR="00CC0BDE">
              <w:rPr>
                <w:sz w:val="22"/>
                <w:szCs w:val="22"/>
              </w:rPr>
              <w:t>(%)</w:t>
            </w:r>
          </w:p>
        </w:tc>
        <w:tc>
          <w:tcPr>
            <w:tcW w:w="993" w:type="dxa"/>
            <w:shd w:val="clear" w:color="auto" w:fill="auto"/>
            <w:noWrap/>
            <w:vAlign w:val="center"/>
          </w:tcPr>
          <w:p w:rsidR="00756936" w:rsidRPr="003322A4" w:rsidRDefault="00CC0BDE" w:rsidP="008D4E73">
            <w:pPr>
              <w:spacing w:after="0" w:line="240" w:lineRule="auto"/>
              <w:rPr>
                <w:sz w:val="22"/>
                <w:szCs w:val="22"/>
              </w:rPr>
            </w:pPr>
            <w:r>
              <w:rPr>
                <w:sz w:val="22"/>
                <w:szCs w:val="22"/>
              </w:rPr>
              <w:t>%70</w:t>
            </w:r>
          </w:p>
        </w:tc>
        <w:tc>
          <w:tcPr>
            <w:tcW w:w="1133" w:type="dxa"/>
            <w:gridSpan w:val="2"/>
            <w:shd w:val="clear" w:color="auto" w:fill="auto"/>
            <w:noWrap/>
            <w:vAlign w:val="center"/>
          </w:tcPr>
          <w:p w:rsidR="00756936" w:rsidRPr="003322A4" w:rsidRDefault="002572B1" w:rsidP="008D4E73">
            <w:pPr>
              <w:spacing w:after="0" w:line="240" w:lineRule="auto"/>
              <w:rPr>
                <w:sz w:val="22"/>
                <w:szCs w:val="22"/>
              </w:rPr>
            </w:pPr>
            <w:r>
              <w:rPr>
                <w:sz w:val="22"/>
                <w:szCs w:val="22"/>
              </w:rPr>
              <w:t>%100</w:t>
            </w:r>
          </w:p>
        </w:tc>
        <w:tc>
          <w:tcPr>
            <w:tcW w:w="1080"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5" w:type="dxa"/>
            <w:vAlign w:val="center"/>
          </w:tcPr>
          <w:p w:rsidR="00756936" w:rsidRPr="003322A4" w:rsidRDefault="00CC0BDE" w:rsidP="003F7209">
            <w:pPr>
              <w:spacing w:after="0" w:line="240" w:lineRule="auto"/>
              <w:jc w:val="center"/>
              <w:rPr>
                <w:sz w:val="22"/>
                <w:szCs w:val="22"/>
              </w:rPr>
            </w:pPr>
            <w:r>
              <w:rPr>
                <w:sz w:val="22"/>
                <w:szCs w:val="22"/>
              </w:rPr>
              <w:t>%100</w:t>
            </w:r>
          </w:p>
        </w:tc>
        <w:tc>
          <w:tcPr>
            <w:tcW w:w="1133"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3" w:type="dxa"/>
            <w:vAlign w:val="center"/>
          </w:tcPr>
          <w:p w:rsidR="00756936" w:rsidRPr="003322A4" w:rsidRDefault="00CC0BDE" w:rsidP="003F7209">
            <w:pPr>
              <w:spacing w:after="0" w:line="240" w:lineRule="auto"/>
              <w:jc w:val="center"/>
              <w:rPr>
                <w:sz w:val="22"/>
                <w:szCs w:val="22"/>
              </w:rPr>
            </w:pPr>
            <w:r>
              <w:rPr>
                <w:sz w:val="22"/>
                <w:szCs w:val="22"/>
              </w:rPr>
              <w:t>%100</w:t>
            </w:r>
          </w:p>
        </w:tc>
      </w:tr>
      <w:tr w:rsidR="00756936" w:rsidRPr="00A47F2F" w:rsidTr="006E7282">
        <w:trPr>
          <w:gridAfter w:val="1"/>
          <w:wAfter w:w="18" w:type="dxa"/>
          <w:trHeight w:val="586"/>
        </w:trPr>
        <w:tc>
          <w:tcPr>
            <w:tcW w:w="1824" w:type="dxa"/>
            <w:shd w:val="clear" w:color="auto" w:fill="auto"/>
            <w:vAlign w:val="center"/>
          </w:tcPr>
          <w:p w:rsidR="00756936" w:rsidRPr="003322A4" w:rsidRDefault="00756936" w:rsidP="008D4E73">
            <w:pPr>
              <w:rPr>
                <w:sz w:val="22"/>
                <w:szCs w:val="22"/>
              </w:rPr>
            </w:pPr>
            <w:r w:rsidRPr="003322A4">
              <w:rPr>
                <w:b/>
                <w:bCs/>
                <w:color w:val="FF0000"/>
                <w:sz w:val="22"/>
                <w:szCs w:val="22"/>
              </w:rPr>
              <w:t>PG.1.</w:t>
            </w:r>
            <w:r>
              <w:rPr>
                <w:b/>
                <w:bCs/>
                <w:color w:val="FF0000"/>
                <w:sz w:val="22"/>
                <w:szCs w:val="22"/>
              </w:rPr>
              <w:t>1.c.</w:t>
            </w:r>
          </w:p>
        </w:tc>
        <w:tc>
          <w:tcPr>
            <w:tcW w:w="5234" w:type="dxa"/>
            <w:shd w:val="clear" w:color="auto" w:fill="auto"/>
            <w:vAlign w:val="center"/>
          </w:tcPr>
          <w:p w:rsidR="00756936" w:rsidRPr="003322A4" w:rsidRDefault="003B5B5E" w:rsidP="003B5B5E">
            <w:pPr>
              <w:pStyle w:val="Default"/>
              <w:rPr>
                <w:sz w:val="22"/>
                <w:szCs w:val="22"/>
              </w:rPr>
            </w:pPr>
            <w:r>
              <w:rPr>
                <w:sz w:val="22"/>
                <w:szCs w:val="22"/>
              </w:rPr>
              <w:t xml:space="preserve">Öğrencilerin sosyal faaliyetlere katılım oranı (%) </w:t>
            </w:r>
          </w:p>
        </w:tc>
        <w:tc>
          <w:tcPr>
            <w:tcW w:w="993" w:type="dxa"/>
            <w:shd w:val="clear" w:color="auto" w:fill="auto"/>
            <w:noWrap/>
            <w:vAlign w:val="center"/>
          </w:tcPr>
          <w:p w:rsidR="00756936" w:rsidRPr="003322A4" w:rsidRDefault="00CC0BDE" w:rsidP="008D4E73">
            <w:pPr>
              <w:spacing w:after="0" w:line="240" w:lineRule="auto"/>
              <w:rPr>
                <w:sz w:val="22"/>
                <w:szCs w:val="22"/>
              </w:rPr>
            </w:pPr>
            <w:r>
              <w:rPr>
                <w:sz w:val="22"/>
                <w:szCs w:val="22"/>
              </w:rPr>
              <w:t>%85</w:t>
            </w:r>
          </w:p>
        </w:tc>
        <w:tc>
          <w:tcPr>
            <w:tcW w:w="1133" w:type="dxa"/>
            <w:gridSpan w:val="2"/>
            <w:shd w:val="clear" w:color="auto" w:fill="auto"/>
            <w:noWrap/>
            <w:vAlign w:val="center"/>
          </w:tcPr>
          <w:p w:rsidR="00756936" w:rsidRPr="003322A4" w:rsidRDefault="00CC0BDE" w:rsidP="008D4E73">
            <w:pPr>
              <w:spacing w:after="0" w:line="240" w:lineRule="auto"/>
              <w:rPr>
                <w:sz w:val="22"/>
                <w:szCs w:val="22"/>
              </w:rPr>
            </w:pPr>
            <w:r>
              <w:rPr>
                <w:sz w:val="22"/>
                <w:szCs w:val="22"/>
              </w:rPr>
              <w:t>%100</w:t>
            </w:r>
          </w:p>
        </w:tc>
        <w:tc>
          <w:tcPr>
            <w:tcW w:w="1080"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5" w:type="dxa"/>
            <w:vAlign w:val="center"/>
          </w:tcPr>
          <w:p w:rsidR="00756936" w:rsidRPr="003322A4" w:rsidRDefault="00CC0BDE" w:rsidP="003F7209">
            <w:pPr>
              <w:spacing w:after="0" w:line="240" w:lineRule="auto"/>
              <w:jc w:val="center"/>
              <w:rPr>
                <w:sz w:val="22"/>
                <w:szCs w:val="22"/>
              </w:rPr>
            </w:pPr>
            <w:r>
              <w:rPr>
                <w:sz w:val="22"/>
                <w:szCs w:val="22"/>
              </w:rPr>
              <w:t>%100</w:t>
            </w:r>
          </w:p>
        </w:tc>
        <w:tc>
          <w:tcPr>
            <w:tcW w:w="1133" w:type="dxa"/>
            <w:vAlign w:val="center"/>
          </w:tcPr>
          <w:p w:rsidR="00756936" w:rsidRPr="003322A4" w:rsidRDefault="00CC0BDE" w:rsidP="003F7209">
            <w:pPr>
              <w:spacing w:after="0" w:line="240" w:lineRule="auto"/>
              <w:jc w:val="center"/>
              <w:rPr>
                <w:sz w:val="22"/>
                <w:szCs w:val="22"/>
              </w:rPr>
            </w:pPr>
            <w:r>
              <w:rPr>
                <w:sz w:val="22"/>
                <w:szCs w:val="22"/>
              </w:rPr>
              <w:t>%100</w:t>
            </w:r>
          </w:p>
        </w:tc>
        <w:tc>
          <w:tcPr>
            <w:tcW w:w="1043" w:type="dxa"/>
            <w:vAlign w:val="center"/>
          </w:tcPr>
          <w:p w:rsidR="00756936" w:rsidRPr="003322A4" w:rsidRDefault="00CC0BDE" w:rsidP="003F7209">
            <w:pPr>
              <w:spacing w:after="0" w:line="240" w:lineRule="auto"/>
              <w:jc w:val="center"/>
              <w:rPr>
                <w:sz w:val="22"/>
                <w:szCs w:val="22"/>
              </w:rPr>
            </w:pPr>
            <w:r>
              <w:rPr>
                <w:sz w:val="22"/>
                <w:szCs w:val="22"/>
              </w:rPr>
              <w:t>%100</w:t>
            </w:r>
          </w:p>
        </w:tc>
      </w:tr>
      <w:tr w:rsidR="00CC0BDE" w:rsidRPr="00A47F2F" w:rsidTr="006E7282">
        <w:trPr>
          <w:gridAfter w:val="1"/>
          <w:wAfter w:w="18" w:type="dxa"/>
          <w:trHeight w:val="586"/>
        </w:trPr>
        <w:tc>
          <w:tcPr>
            <w:tcW w:w="1824" w:type="dxa"/>
            <w:shd w:val="clear" w:color="auto" w:fill="auto"/>
            <w:vAlign w:val="center"/>
          </w:tcPr>
          <w:p w:rsidR="00CC0BDE" w:rsidRPr="003322A4" w:rsidRDefault="00CC0BDE" w:rsidP="008D4E73">
            <w:pPr>
              <w:rPr>
                <w:b/>
                <w:bCs/>
                <w:color w:val="FF0000"/>
                <w:sz w:val="22"/>
                <w:szCs w:val="22"/>
              </w:rPr>
            </w:pPr>
            <w:r>
              <w:rPr>
                <w:b/>
                <w:bCs/>
                <w:color w:val="FF0000"/>
                <w:sz w:val="22"/>
                <w:szCs w:val="22"/>
              </w:rPr>
              <w:t>PG.1.1.d.</w:t>
            </w:r>
          </w:p>
        </w:tc>
        <w:tc>
          <w:tcPr>
            <w:tcW w:w="5234" w:type="dxa"/>
            <w:shd w:val="clear" w:color="auto" w:fill="auto"/>
            <w:vAlign w:val="center"/>
          </w:tcPr>
          <w:p w:rsidR="00CC0BDE" w:rsidRDefault="00CC0BDE" w:rsidP="003B5B5E">
            <w:pPr>
              <w:pStyle w:val="Default"/>
              <w:rPr>
                <w:sz w:val="22"/>
                <w:szCs w:val="22"/>
              </w:rPr>
            </w:pPr>
            <w:r w:rsidRPr="00CC0BDE">
              <w:rPr>
                <w:sz w:val="22"/>
                <w:szCs w:val="22"/>
              </w:rPr>
              <w:t>Son Sınıf Öğrencilerinin Akade</w:t>
            </w:r>
            <w:r>
              <w:rPr>
                <w:sz w:val="22"/>
                <w:szCs w:val="22"/>
              </w:rPr>
              <w:t>mik Başarı Oranlarını (%)</w:t>
            </w:r>
          </w:p>
        </w:tc>
        <w:tc>
          <w:tcPr>
            <w:tcW w:w="993" w:type="dxa"/>
            <w:shd w:val="clear" w:color="auto" w:fill="auto"/>
            <w:noWrap/>
            <w:vAlign w:val="center"/>
          </w:tcPr>
          <w:p w:rsidR="00CC0BDE" w:rsidRPr="003322A4" w:rsidRDefault="00CC0BDE" w:rsidP="008D4E73">
            <w:pPr>
              <w:spacing w:after="0" w:line="240" w:lineRule="auto"/>
              <w:rPr>
                <w:sz w:val="22"/>
                <w:szCs w:val="22"/>
              </w:rPr>
            </w:pPr>
            <w:r>
              <w:rPr>
                <w:sz w:val="22"/>
                <w:szCs w:val="22"/>
              </w:rPr>
              <w:t>%55</w:t>
            </w:r>
          </w:p>
        </w:tc>
        <w:tc>
          <w:tcPr>
            <w:tcW w:w="1133" w:type="dxa"/>
            <w:gridSpan w:val="2"/>
            <w:shd w:val="clear" w:color="auto" w:fill="auto"/>
            <w:noWrap/>
            <w:vAlign w:val="center"/>
          </w:tcPr>
          <w:p w:rsidR="00CC0BDE" w:rsidRPr="003322A4" w:rsidRDefault="002572B1" w:rsidP="008D4E73">
            <w:pPr>
              <w:spacing w:after="0" w:line="240" w:lineRule="auto"/>
              <w:rPr>
                <w:sz w:val="22"/>
                <w:szCs w:val="22"/>
              </w:rPr>
            </w:pPr>
            <w:r>
              <w:rPr>
                <w:sz w:val="22"/>
                <w:szCs w:val="22"/>
              </w:rPr>
              <w:t>%100</w:t>
            </w:r>
          </w:p>
        </w:tc>
        <w:tc>
          <w:tcPr>
            <w:tcW w:w="1080" w:type="dxa"/>
            <w:vAlign w:val="center"/>
          </w:tcPr>
          <w:p w:rsidR="00CC0BDE" w:rsidRPr="003322A4" w:rsidRDefault="00CC0BDE" w:rsidP="003F7209">
            <w:pPr>
              <w:spacing w:after="0" w:line="240" w:lineRule="auto"/>
              <w:jc w:val="center"/>
              <w:rPr>
                <w:sz w:val="22"/>
                <w:szCs w:val="22"/>
              </w:rPr>
            </w:pPr>
            <w:r>
              <w:rPr>
                <w:sz w:val="22"/>
                <w:szCs w:val="22"/>
              </w:rPr>
              <w:t>%100</w:t>
            </w:r>
          </w:p>
        </w:tc>
        <w:tc>
          <w:tcPr>
            <w:tcW w:w="1045" w:type="dxa"/>
            <w:vAlign w:val="center"/>
          </w:tcPr>
          <w:p w:rsidR="00CC0BDE" w:rsidRPr="003322A4" w:rsidRDefault="00CC0BDE" w:rsidP="003F7209">
            <w:pPr>
              <w:spacing w:after="0" w:line="240" w:lineRule="auto"/>
              <w:jc w:val="center"/>
              <w:rPr>
                <w:sz w:val="22"/>
                <w:szCs w:val="22"/>
              </w:rPr>
            </w:pPr>
            <w:r>
              <w:rPr>
                <w:sz w:val="22"/>
                <w:szCs w:val="22"/>
              </w:rPr>
              <w:t>%100</w:t>
            </w:r>
          </w:p>
        </w:tc>
        <w:tc>
          <w:tcPr>
            <w:tcW w:w="1133" w:type="dxa"/>
            <w:vAlign w:val="center"/>
          </w:tcPr>
          <w:p w:rsidR="00CC0BDE" w:rsidRPr="003322A4" w:rsidRDefault="00CC0BDE" w:rsidP="003F7209">
            <w:pPr>
              <w:spacing w:after="0" w:line="240" w:lineRule="auto"/>
              <w:jc w:val="center"/>
              <w:rPr>
                <w:sz w:val="22"/>
                <w:szCs w:val="22"/>
              </w:rPr>
            </w:pPr>
            <w:r>
              <w:rPr>
                <w:sz w:val="22"/>
                <w:szCs w:val="22"/>
              </w:rPr>
              <w:t>%100</w:t>
            </w:r>
          </w:p>
        </w:tc>
        <w:tc>
          <w:tcPr>
            <w:tcW w:w="1043" w:type="dxa"/>
            <w:vAlign w:val="center"/>
          </w:tcPr>
          <w:p w:rsidR="00CC0BDE" w:rsidRPr="003322A4" w:rsidRDefault="00CC0BDE" w:rsidP="003F7209">
            <w:pPr>
              <w:spacing w:after="0" w:line="240" w:lineRule="auto"/>
              <w:jc w:val="center"/>
              <w:rPr>
                <w:sz w:val="22"/>
                <w:szCs w:val="22"/>
              </w:rPr>
            </w:pPr>
            <w:r>
              <w:rPr>
                <w:sz w:val="22"/>
                <w:szCs w:val="22"/>
              </w:rPr>
              <w:t>%100</w:t>
            </w:r>
          </w:p>
        </w:tc>
      </w:tr>
    </w:tbl>
    <w:p w:rsidR="00756936" w:rsidRDefault="00756936" w:rsidP="00756936">
      <w:pPr>
        <w:jc w:val="both"/>
        <w:rPr>
          <w:b/>
          <w:color w:val="FF0000"/>
          <w:szCs w:val="24"/>
        </w:rPr>
      </w:pPr>
    </w:p>
    <w:p w:rsidR="00756936"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3B5B5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3B5B5E" w:rsidRPr="00A47F2F" w:rsidRDefault="003B5B5E" w:rsidP="003B5B5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3B5B5E" w:rsidRPr="003B5B5E" w:rsidRDefault="003B5B5E" w:rsidP="003B5B5E">
            <w:pPr>
              <w:pStyle w:val="Default"/>
              <w:jc w:val="both"/>
              <w:rPr>
                <w:sz w:val="23"/>
                <w:szCs w:val="23"/>
              </w:rPr>
            </w:pPr>
            <w:r>
              <w:rPr>
                <w:sz w:val="23"/>
                <w:szCs w:val="23"/>
              </w:rPr>
              <w:t xml:space="preserve">Öğrenme kazanımlarının hedefe ulaşıp ulaşmadığının takip edilmesi </w:t>
            </w:r>
          </w:p>
        </w:tc>
        <w:tc>
          <w:tcPr>
            <w:tcW w:w="1161" w:type="pct"/>
            <w:tcBorders>
              <w:top w:val="nil"/>
              <w:left w:val="nil"/>
              <w:bottom w:val="single" w:sz="8" w:space="0" w:color="auto"/>
              <w:right w:val="single" w:sz="8" w:space="0" w:color="auto"/>
            </w:tcBorders>
            <w:shd w:val="clear" w:color="auto" w:fill="auto"/>
            <w:vAlign w:val="center"/>
          </w:tcPr>
          <w:p w:rsidR="003B5B5E" w:rsidRDefault="002572B1" w:rsidP="003B5B5E">
            <w:pPr>
              <w:spacing w:after="0" w:line="240" w:lineRule="auto"/>
              <w:jc w:val="both"/>
              <w:rPr>
                <w:color w:val="000000"/>
                <w:szCs w:val="24"/>
              </w:rPr>
            </w:pPr>
            <w:r>
              <w:rPr>
                <w:color w:val="000000"/>
                <w:szCs w:val="24"/>
              </w:rPr>
              <w:t>Güngör KAYA</w:t>
            </w:r>
          </w:p>
          <w:p w:rsidR="003B5B5E" w:rsidRPr="00A47F2F" w:rsidRDefault="003B5B5E" w:rsidP="003B5B5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3B5B5E" w:rsidRPr="00A47F2F" w:rsidRDefault="003B5B5E" w:rsidP="007A2AB2">
            <w:pPr>
              <w:spacing w:after="0" w:line="240" w:lineRule="auto"/>
              <w:rPr>
                <w:color w:val="000000"/>
                <w:szCs w:val="24"/>
              </w:rPr>
            </w:pPr>
            <w:r>
              <w:rPr>
                <w:color w:val="000000"/>
                <w:szCs w:val="24"/>
              </w:rPr>
              <w:t>Dönem Sonlarında</w:t>
            </w:r>
          </w:p>
        </w:tc>
      </w:tr>
      <w:tr w:rsidR="003B5B5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5B5E" w:rsidRPr="00A47F2F" w:rsidRDefault="003B5B5E" w:rsidP="003B5B5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3B5B5E" w:rsidRPr="003B5B5E" w:rsidRDefault="003B5B5E" w:rsidP="003B5B5E">
            <w:pPr>
              <w:pStyle w:val="Default"/>
              <w:jc w:val="both"/>
              <w:rPr>
                <w:sz w:val="23"/>
                <w:szCs w:val="23"/>
              </w:rPr>
            </w:pPr>
            <w:r>
              <w:rPr>
                <w:sz w:val="23"/>
                <w:szCs w:val="23"/>
              </w:rPr>
              <w:t xml:space="preserve">Veli toplantılarına katılan veli oranının tespiti </w:t>
            </w:r>
          </w:p>
        </w:tc>
        <w:tc>
          <w:tcPr>
            <w:tcW w:w="1161" w:type="pct"/>
            <w:tcBorders>
              <w:top w:val="nil"/>
              <w:left w:val="nil"/>
              <w:bottom w:val="single" w:sz="8" w:space="0" w:color="auto"/>
              <w:right w:val="single" w:sz="8" w:space="0" w:color="auto"/>
            </w:tcBorders>
            <w:shd w:val="clear" w:color="auto" w:fill="auto"/>
            <w:vAlign w:val="center"/>
          </w:tcPr>
          <w:p w:rsidR="003B5B5E" w:rsidRDefault="002572B1" w:rsidP="003B5B5E">
            <w:pPr>
              <w:spacing w:after="0" w:line="240" w:lineRule="auto"/>
              <w:jc w:val="both"/>
              <w:rPr>
                <w:color w:val="000000"/>
                <w:szCs w:val="24"/>
              </w:rPr>
            </w:pPr>
            <w:r>
              <w:rPr>
                <w:color w:val="000000"/>
                <w:szCs w:val="24"/>
              </w:rPr>
              <w:t>Sinan TAVLAŞ</w:t>
            </w:r>
          </w:p>
          <w:p w:rsidR="003B5B5E" w:rsidRPr="00A47F2F" w:rsidRDefault="003B5B5E" w:rsidP="003B5B5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3B5B5E" w:rsidRPr="00A47F2F" w:rsidRDefault="003B5B5E" w:rsidP="007A2AB2">
            <w:pPr>
              <w:spacing w:after="0" w:line="240" w:lineRule="auto"/>
              <w:rPr>
                <w:color w:val="000000"/>
                <w:szCs w:val="24"/>
              </w:rPr>
            </w:pPr>
            <w:r>
              <w:rPr>
                <w:color w:val="000000"/>
                <w:szCs w:val="24"/>
              </w:rPr>
              <w:t>Veli toplantılarından Sonra</w:t>
            </w:r>
          </w:p>
        </w:tc>
      </w:tr>
      <w:tr w:rsidR="003B5B5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5B5E" w:rsidRPr="00A47F2F" w:rsidRDefault="003B5B5E" w:rsidP="003B5B5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3B5B5E" w:rsidRPr="003B5B5E" w:rsidRDefault="003B5B5E" w:rsidP="003B5B5E">
            <w:pPr>
              <w:pStyle w:val="Default"/>
              <w:jc w:val="both"/>
              <w:rPr>
                <w:sz w:val="23"/>
                <w:szCs w:val="23"/>
              </w:rPr>
            </w:pPr>
            <w:r>
              <w:rPr>
                <w:sz w:val="23"/>
                <w:szCs w:val="23"/>
              </w:rPr>
              <w:t xml:space="preserve">Öğrencilerin sosyal faaliyetlere katılım oranlarının takip edilmesi </w:t>
            </w:r>
          </w:p>
        </w:tc>
        <w:tc>
          <w:tcPr>
            <w:tcW w:w="1161" w:type="pct"/>
            <w:tcBorders>
              <w:top w:val="nil"/>
              <w:left w:val="nil"/>
              <w:bottom w:val="single" w:sz="8" w:space="0" w:color="auto"/>
              <w:right w:val="single" w:sz="8" w:space="0" w:color="auto"/>
            </w:tcBorders>
            <w:shd w:val="clear" w:color="auto" w:fill="auto"/>
            <w:vAlign w:val="center"/>
          </w:tcPr>
          <w:p w:rsidR="003B5B5E" w:rsidRDefault="002572B1" w:rsidP="003B5B5E">
            <w:pPr>
              <w:spacing w:after="0" w:line="240" w:lineRule="auto"/>
              <w:jc w:val="both"/>
              <w:rPr>
                <w:color w:val="000000"/>
                <w:szCs w:val="24"/>
              </w:rPr>
            </w:pPr>
            <w:r>
              <w:rPr>
                <w:color w:val="000000"/>
                <w:szCs w:val="24"/>
              </w:rPr>
              <w:t>Sinan TAVLAŞ</w:t>
            </w:r>
          </w:p>
          <w:p w:rsidR="003B5B5E" w:rsidRPr="00A47F2F" w:rsidRDefault="003B5B5E" w:rsidP="003B5B5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3B5B5E" w:rsidRPr="00A47F2F" w:rsidRDefault="003B5B5E" w:rsidP="007A2AB2">
            <w:pPr>
              <w:spacing w:after="0" w:line="240" w:lineRule="auto"/>
              <w:rPr>
                <w:color w:val="000000"/>
                <w:szCs w:val="24"/>
              </w:rPr>
            </w:pPr>
            <w:r>
              <w:rPr>
                <w:color w:val="000000"/>
                <w:szCs w:val="24"/>
              </w:rPr>
              <w:t>Yıl Sonunda</w:t>
            </w:r>
          </w:p>
        </w:tc>
      </w:tr>
      <w:tr w:rsidR="003B5B5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5B5E" w:rsidRPr="00A47F2F" w:rsidRDefault="003B5B5E" w:rsidP="003B5B5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3B5B5E" w:rsidRPr="00A47F2F" w:rsidRDefault="003B5B5E" w:rsidP="003B5B5E">
            <w:pPr>
              <w:spacing w:after="0" w:line="240" w:lineRule="auto"/>
              <w:jc w:val="both"/>
              <w:rPr>
                <w:szCs w:val="24"/>
                <w:highlight w:val="green"/>
              </w:rPr>
            </w:pPr>
            <w:r w:rsidRPr="003B5B5E">
              <w:rPr>
                <w:szCs w:val="24"/>
              </w:rPr>
              <w:t>Son</w:t>
            </w:r>
            <w:r>
              <w:rPr>
                <w:szCs w:val="24"/>
              </w:rPr>
              <w:t xml:space="preserve"> </w:t>
            </w:r>
            <w:r w:rsidRPr="003B5B5E">
              <w:rPr>
                <w:szCs w:val="24"/>
              </w:rPr>
              <w:t xml:space="preserve">Sınıf Öğrencilerinin Akademik Başarı Oranlarının </w:t>
            </w:r>
            <w:r>
              <w:rPr>
                <w:szCs w:val="24"/>
              </w:rPr>
              <w:t>T</w:t>
            </w:r>
            <w:r w:rsidRPr="003B5B5E">
              <w:rPr>
                <w:szCs w:val="24"/>
              </w:rPr>
              <w:t xml:space="preserve">akip </w:t>
            </w:r>
            <w:r>
              <w:rPr>
                <w:szCs w:val="24"/>
              </w:rPr>
              <w:t>E</w:t>
            </w:r>
            <w:r w:rsidRPr="003B5B5E">
              <w:rPr>
                <w:szCs w:val="24"/>
              </w:rPr>
              <w:t>dilmesi</w:t>
            </w:r>
          </w:p>
        </w:tc>
        <w:tc>
          <w:tcPr>
            <w:tcW w:w="1161" w:type="pct"/>
            <w:tcBorders>
              <w:top w:val="nil"/>
              <w:left w:val="nil"/>
              <w:bottom w:val="single" w:sz="8" w:space="0" w:color="auto"/>
              <w:right w:val="single" w:sz="8" w:space="0" w:color="auto"/>
            </w:tcBorders>
            <w:shd w:val="clear" w:color="auto" w:fill="auto"/>
            <w:vAlign w:val="center"/>
          </w:tcPr>
          <w:p w:rsidR="003B5B5E" w:rsidRDefault="002572B1" w:rsidP="003B5B5E">
            <w:pPr>
              <w:spacing w:after="0" w:line="240" w:lineRule="auto"/>
              <w:jc w:val="both"/>
              <w:rPr>
                <w:color w:val="000000"/>
                <w:szCs w:val="24"/>
              </w:rPr>
            </w:pPr>
            <w:r>
              <w:rPr>
                <w:color w:val="000000"/>
                <w:szCs w:val="24"/>
              </w:rPr>
              <w:t>Güngör KAYA</w:t>
            </w:r>
          </w:p>
          <w:p w:rsidR="003B5B5E" w:rsidRPr="00A47F2F" w:rsidRDefault="003B5B5E" w:rsidP="003B5B5E">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3B5B5E" w:rsidRPr="00A47F2F" w:rsidRDefault="003B5B5E" w:rsidP="007A2AB2">
            <w:pPr>
              <w:spacing w:after="0" w:line="240" w:lineRule="auto"/>
              <w:rPr>
                <w:color w:val="000000"/>
                <w:szCs w:val="24"/>
              </w:rPr>
            </w:pPr>
            <w:r>
              <w:rPr>
                <w:color w:val="000000"/>
                <w:szCs w:val="24"/>
              </w:rPr>
              <w:t>Üniversite Sınavlarından Sonra</w:t>
            </w:r>
          </w:p>
        </w:tc>
      </w:tr>
      <w:tr w:rsidR="003B5B5E"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3B5B5E" w:rsidRPr="00A47F2F" w:rsidRDefault="003B5B5E" w:rsidP="003B5B5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3B5B5E" w:rsidRPr="00A47F2F" w:rsidRDefault="00BA4D35" w:rsidP="003B5B5E">
            <w:pPr>
              <w:spacing w:after="0" w:line="240" w:lineRule="auto"/>
              <w:jc w:val="both"/>
              <w:rPr>
                <w:szCs w:val="24"/>
                <w:highlight w:val="green"/>
              </w:rPr>
            </w:pPr>
            <w:r w:rsidRPr="00BA4D35">
              <w:rPr>
                <w:szCs w:val="24"/>
              </w:rPr>
              <w:t>Mezun Öğrencilerin E-Mezun Sistemine Kaydedilmesi. Mezun Öğrenci Takibi.</w:t>
            </w:r>
          </w:p>
        </w:tc>
        <w:tc>
          <w:tcPr>
            <w:tcW w:w="1161" w:type="pct"/>
            <w:tcBorders>
              <w:top w:val="nil"/>
              <w:left w:val="nil"/>
              <w:bottom w:val="single" w:sz="8" w:space="0" w:color="auto"/>
              <w:right w:val="single" w:sz="8" w:space="0" w:color="auto"/>
            </w:tcBorders>
            <w:shd w:val="clear" w:color="auto" w:fill="auto"/>
            <w:vAlign w:val="center"/>
          </w:tcPr>
          <w:p w:rsidR="00BA4D35" w:rsidRDefault="002572B1" w:rsidP="00BA4D35">
            <w:pPr>
              <w:spacing w:after="0" w:line="240" w:lineRule="auto"/>
              <w:jc w:val="both"/>
              <w:rPr>
                <w:color w:val="000000"/>
                <w:szCs w:val="24"/>
              </w:rPr>
            </w:pPr>
            <w:r>
              <w:rPr>
                <w:color w:val="000000"/>
                <w:szCs w:val="24"/>
              </w:rPr>
              <w:t>Özkan YETKİN</w:t>
            </w:r>
          </w:p>
          <w:p w:rsidR="003B5B5E" w:rsidRPr="00A47F2F" w:rsidRDefault="00BA4D35" w:rsidP="00BA4D3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3B5B5E" w:rsidRPr="00A47F2F" w:rsidRDefault="00BA4D35" w:rsidP="003B5B5E">
            <w:pPr>
              <w:spacing w:after="0" w:line="240" w:lineRule="auto"/>
              <w:jc w:val="both"/>
              <w:rPr>
                <w:color w:val="000000"/>
                <w:szCs w:val="24"/>
              </w:rPr>
            </w:pPr>
            <w:r>
              <w:rPr>
                <w:color w:val="000000"/>
                <w:szCs w:val="24"/>
              </w:rPr>
              <w:t>Yıl Sonunda</w:t>
            </w:r>
          </w:p>
        </w:tc>
      </w:tr>
    </w:tbl>
    <w:p w:rsidR="008C2833" w:rsidRPr="004614AA" w:rsidRDefault="008D4E73" w:rsidP="008C2833">
      <w:pPr>
        <w:pStyle w:val="Balk3"/>
        <w:rPr>
          <w:rFonts w:ascii="Book Antiqua" w:hAnsi="Book Antiqua"/>
          <w:sz w:val="24"/>
          <w:szCs w:val="24"/>
        </w:rPr>
      </w:pPr>
      <w:r>
        <w:br w:type="page"/>
      </w:r>
      <w:r w:rsidR="008C2833" w:rsidRPr="009546F0">
        <w:rPr>
          <w:rStyle w:val="Balk4Char"/>
          <w:b/>
        </w:rPr>
        <w:lastRenderedPageBreak/>
        <w:t>Stratejik Hedef 2.2.</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w:t>
      </w:r>
      <w:r w:rsidR="008C2833" w:rsidRPr="004614AA">
        <w:rPr>
          <w:rFonts w:ascii="Book Antiqua" w:hAnsi="Book Antiqua"/>
          <w:sz w:val="24"/>
          <w:szCs w:val="24"/>
        </w:rPr>
        <w:t xml:space="preserve">istihdama hazır hale getiren </w:t>
      </w:r>
      <w:r w:rsidR="008E2A46" w:rsidRPr="004614AA">
        <w:rPr>
          <w:rFonts w:ascii="Book Antiqua" w:hAnsi="Book Antiqua"/>
          <w:sz w:val="24"/>
          <w:szCs w:val="24"/>
        </w:rPr>
        <w:t xml:space="preserve">daha kaliteli bir kurum yapısına geçilecektir. </w:t>
      </w:r>
    </w:p>
    <w:p w:rsidR="008E2A46" w:rsidRPr="004614AA" w:rsidRDefault="008C2833" w:rsidP="008C2833">
      <w:pPr>
        <w:rPr>
          <w:b/>
          <w:i/>
        </w:rPr>
      </w:pPr>
      <w:r w:rsidRPr="004614AA">
        <w:rPr>
          <w:b/>
          <w:i/>
        </w:rPr>
        <w:t>(</w:t>
      </w:r>
      <w:r w:rsidR="008E2A46" w:rsidRPr="004614AA">
        <w:rPr>
          <w:b/>
          <w:i/>
        </w:rPr>
        <w:t xml:space="preserve">Üst öğrenime hazır: </w:t>
      </w:r>
      <w:r w:rsidR="008E2A46" w:rsidRPr="004614AA">
        <w:rPr>
          <w:i/>
        </w:rPr>
        <w:t>Mesleki rehberlik faaliyetleri, tercih kılavuzluğu, yetiştirme kursları, sınav kaygısı vb,</w:t>
      </w:r>
    </w:p>
    <w:p w:rsidR="008C2833" w:rsidRPr="002B6FDB" w:rsidRDefault="008E2A46" w:rsidP="008E2A46">
      <w:pPr>
        <w:rPr>
          <w:b/>
          <w:i/>
        </w:rPr>
      </w:pPr>
      <w:r w:rsidRPr="004614AA">
        <w:rPr>
          <w:b/>
          <w:i/>
        </w:rPr>
        <w:t xml:space="preserve">İstihdama Hazır: </w:t>
      </w:r>
      <w:r w:rsidRPr="004614AA">
        <w:rPr>
          <w:i/>
        </w:rPr>
        <w:t>Kariyer günleri, staj ve işyeri uygulamaları, ders dışı meslek kursları vb ele alınacaktır</w:t>
      </w:r>
      <w:r w:rsidRPr="004614AA">
        <w:rPr>
          <w:b/>
          <w:i/>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2572B1" w:rsidP="0081680B">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C2833" w:rsidRPr="003322A4" w:rsidRDefault="002572B1" w:rsidP="0081680B">
            <w:pPr>
              <w:spacing w:after="0" w:line="240" w:lineRule="auto"/>
              <w:rPr>
                <w:b/>
                <w:bCs/>
                <w:sz w:val="22"/>
                <w:szCs w:val="22"/>
              </w:rPr>
            </w:pPr>
            <w:r>
              <w:rPr>
                <w:b/>
                <w:bCs/>
                <w:sz w:val="22"/>
                <w:szCs w:val="22"/>
              </w:rPr>
              <w:t>2024</w:t>
            </w:r>
          </w:p>
        </w:tc>
        <w:tc>
          <w:tcPr>
            <w:tcW w:w="1041" w:type="dxa"/>
            <w:vAlign w:val="center"/>
          </w:tcPr>
          <w:p w:rsidR="008C2833" w:rsidRPr="003322A4" w:rsidRDefault="002572B1" w:rsidP="0081680B">
            <w:pPr>
              <w:spacing w:after="0" w:line="240" w:lineRule="auto"/>
              <w:rPr>
                <w:b/>
                <w:bCs/>
                <w:sz w:val="22"/>
                <w:szCs w:val="22"/>
              </w:rPr>
            </w:pPr>
            <w:r>
              <w:rPr>
                <w:b/>
                <w:bCs/>
                <w:sz w:val="22"/>
                <w:szCs w:val="22"/>
              </w:rPr>
              <w:t>2025</w:t>
            </w:r>
          </w:p>
        </w:tc>
        <w:tc>
          <w:tcPr>
            <w:tcW w:w="1007" w:type="dxa"/>
            <w:vAlign w:val="center"/>
          </w:tcPr>
          <w:p w:rsidR="008C2833" w:rsidRPr="003322A4" w:rsidRDefault="002572B1" w:rsidP="0081680B">
            <w:pPr>
              <w:spacing w:after="0" w:line="240" w:lineRule="auto"/>
              <w:rPr>
                <w:b/>
                <w:bCs/>
                <w:sz w:val="22"/>
                <w:szCs w:val="22"/>
              </w:rPr>
            </w:pPr>
            <w:r>
              <w:rPr>
                <w:b/>
                <w:bCs/>
                <w:sz w:val="22"/>
                <w:szCs w:val="22"/>
              </w:rPr>
              <w:t>2026</w:t>
            </w:r>
          </w:p>
        </w:tc>
        <w:tc>
          <w:tcPr>
            <w:tcW w:w="1092" w:type="dxa"/>
            <w:vAlign w:val="center"/>
          </w:tcPr>
          <w:p w:rsidR="008C2833" w:rsidRPr="003322A4" w:rsidRDefault="002572B1" w:rsidP="0081680B">
            <w:pPr>
              <w:spacing w:after="0" w:line="240" w:lineRule="auto"/>
              <w:rPr>
                <w:b/>
                <w:bCs/>
                <w:sz w:val="22"/>
                <w:szCs w:val="22"/>
              </w:rPr>
            </w:pPr>
            <w:r>
              <w:rPr>
                <w:b/>
                <w:bCs/>
                <w:sz w:val="22"/>
                <w:szCs w:val="22"/>
              </w:rPr>
              <w:t>2027</w:t>
            </w:r>
          </w:p>
        </w:tc>
        <w:tc>
          <w:tcPr>
            <w:tcW w:w="1005" w:type="dxa"/>
            <w:vAlign w:val="center"/>
          </w:tcPr>
          <w:p w:rsidR="008C2833" w:rsidRPr="003322A4" w:rsidRDefault="002572B1" w:rsidP="0081680B">
            <w:pPr>
              <w:spacing w:after="0" w:line="240" w:lineRule="auto"/>
              <w:rPr>
                <w:b/>
                <w:bCs/>
                <w:sz w:val="22"/>
                <w:szCs w:val="22"/>
              </w:rPr>
            </w:pPr>
            <w:r>
              <w:rPr>
                <w:b/>
                <w:bCs/>
                <w:sz w:val="22"/>
                <w:szCs w:val="22"/>
              </w:rPr>
              <w:t>2028</w:t>
            </w:r>
          </w:p>
        </w:tc>
      </w:tr>
      <w:tr w:rsidR="008C2833" w:rsidRPr="00A47F2F" w:rsidTr="00791AFF">
        <w:trPr>
          <w:gridAfter w:val="1"/>
          <w:wAfter w:w="15" w:type="dxa"/>
          <w:trHeight w:val="549"/>
        </w:trPr>
        <w:tc>
          <w:tcPr>
            <w:tcW w:w="1757" w:type="dxa"/>
            <w:shd w:val="clear" w:color="auto" w:fill="auto"/>
            <w:vAlign w:val="center"/>
          </w:tcPr>
          <w:p w:rsidR="008C2833" w:rsidRPr="003322A4" w:rsidRDefault="008C2833" w:rsidP="0081680B">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8C2833" w:rsidRPr="00791AFF" w:rsidRDefault="00791AFF" w:rsidP="0081680B">
            <w:pPr>
              <w:spacing w:after="0" w:line="240" w:lineRule="auto"/>
              <w:rPr>
                <w:sz w:val="22"/>
                <w:szCs w:val="22"/>
              </w:rPr>
            </w:pPr>
            <w:r>
              <w:rPr>
                <w:sz w:val="22"/>
                <w:szCs w:val="22"/>
              </w:rPr>
              <w:t>Mesleki Rehberlik Faaliyetleri Sayısı</w:t>
            </w:r>
          </w:p>
        </w:tc>
        <w:tc>
          <w:tcPr>
            <w:tcW w:w="957" w:type="dxa"/>
            <w:shd w:val="clear" w:color="auto" w:fill="auto"/>
            <w:noWrap/>
            <w:vAlign w:val="center"/>
          </w:tcPr>
          <w:p w:rsidR="008C2833" w:rsidRPr="003322A4" w:rsidRDefault="00791AFF" w:rsidP="00791AFF">
            <w:pPr>
              <w:spacing w:after="0" w:line="240" w:lineRule="auto"/>
              <w:jc w:val="center"/>
              <w:rPr>
                <w:sz w:val="22"/>
                <w:szCs w:val="22"/>
              </w:rPr>
            </w:pPr>
            <w:r>
              <w:rPr>
                <w:sz w:val="22"/>
                <w:szCs w:val="22"/>
              </w:rPr>
              <w:t>15</w:t>
            </w:r>
          </w:p>
        </w:tc>
        <w:tc>
          <w:tcPr>
            <w:tcW w:w="1092" w:type="dxa"/>
            <w:gridSpan w:val="2"/>
            <w:shd w:val="clear" w:color="auto" w:fill="auto"/>
            <w:noWrap/>
            <w:vAlign w:val="center"/>
          </w:tcPr>
          <w:p w:rsidR="008C2833" w:rsidRPr="003322A4" w:rsidRDefault="00791AFF" w:rsidP="00791AFF">
            <w:pPr>
              <w:spacing w:after="0" w:line="240" w:lineRule="auto"/>
              <w:jc w:val="center"/>
              <w:rPr>
                <w:sz w:val="22"/>
                <w:szCs w:val="22"/>
              </w:rPr>
            </w:pPr>
            <w:r>
              <w:rPr>
                <w:sz w:val="22"/>
                <w:szCs w:val="22"/>
              </w:rPr>
              <w:t>20</w:t>
            </w:r>
          </w:p>
        </w:tc>
        <w:tc>
          <w:tcPr>
            <w:tcW w:w="1041" w:type="dxa"/>
            <w:vAlign w:val="center"/>
          </w:tcPr>
          <w:p w:rsidR="008C2833" w:rsidRPr="003322A4" w:rsidRDefault="002572B1" w:rsidP="00791AFF">
            <w:pPr>
              <w:spacing w:after="0" w:line="240" w:lineRule="auto"/>
              <w:jc w:val="center"/>
              <w:rPr>
                <w:sz w:val="22"/>
                <w:szCs w:val="22"/>
              </w:rPr>
            </w:pPr>
            <w:r>
              <w:rPr>
                <w:sz w:val="22"/>
                <w:szCs w:val="22"/>
              </w:rPr>
              <w:t>20</w:t>
            </w:r>
          </w:p>
        </w:tc>
        <w:tc>
          <w:tcPr>
            <w:tcW w:w="1007" w:type="dxa"/>
            <w:vAlign w:val="center"/>
          </w:tcPr>
          <w:p w:rsidR="008C2833" w:rsidRPr="003322A4" w:rsidRDefault="002572B1" w:rsidP="00791AFF">
            <w:pPr>
              <w:spacing w:after="0" w:line="240" w:lineRule="auto"/>
              <w:jc w:val="center"/>
              <w:rPr>
                <w:sz w:val="22"/>
                <w:szCs w:val="22"/>
              </w:rPr>
            </w:pPr>
            <w:r>
              <w:rPr>
                <w:sz w:val="22"/>
                <w:szCs w:val="22"/>
              </w:rPr>
              <w:t>20</w:t>
            </w:r>
          </w:p>
        </w:tc>
        <w:tc>
          <w:tcPr>
            <w:tcW w:w="1092" w:type="dxa"/>
            <w:vAlign w:val="center"/>
          </w:tcPr>
          <w:p w:rsidR="008C2833" w:rsidRPr="003322A4" w:rsidRDefault="002572B1" w:rsidP="00791AFF">
            <w:pPr>
              <w:spacing w:after="0" w:line="240" w:lineRule="auto"/>
              <w:jc w:val="center"/>
              <w:rPr>
                <w:sz w:val="22"/>
                <w:szCs w:val="22"/>
              </w:rPr>
            </w:pPr>
            <w:r>
              <w:rPr>
                <w:sz w:val="22"/>
                <w:szCs w:val="22"/>
              </w:rPr>
              <w:t>20</w:t>
            </w:r>
          </w:p>
        </w:tc>
        <w:tc>
          <w:tcPr>
            <w:tcW w:w="1005" w:type="dxa"/>
            <w:vAlign w:val="center"/>
          </w:tcPr>
          <w:p w:rsidR="008C2833" w:rsidRPr="003322A4" w:rsidRDefault="002572B1" w:rsidP="00791AFF">
            <w:pPr>
              <w:spacing w:after="0" w:line="240" w:lineRule="auto"/>
              <w:jc w:val="center"/>
              <w:rPr>
                <w:sz w:val="22"/>
                <w:szCs w:val="22"/>
              </w:rPr>
            </w:pPr>
            <w:r>
              <w:rPr>
                <w:sz w:val="22"/>
                <w:szCs w:val="22"/>
              </w:rPr>
              <w:t>20</w:t>
            </w:r>
          </w:p>
        </w:tc>
      </w:tr>
      <w:tr w:rsidR="008C2833" w:rsidRPr="00A47F2F" w:rsidTr="00791AFF">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rsidR="008C2833" w:rsidRPr="00791AFF" w:rsidRDefault="00791AFF" w:rsidP="0081680B">
            <w:pPr>
              <w:spacing w:after="0" w:line="240" w:lineRule="auto"/>
              <w:rPr>
                <w:sz w:val="22"/>
                <w:szCs w:val="22"/>
              </w:rPr>
            </w:pPr>
            <w:r>
              <w:rPr>
                <w:sz w:val="22"/>
                <w:szCs w:val="22"/>
              </w:rPr>
              <w:t>Tercih Danışmanlığı Yapılan Öğrenci Sayısı</w:t>
            </w:r>
          </w:p>
        </w:tc>
        <w:tc>
          <w:tcPr>
            <w:tcW w:w="957" w:type="dxa"/>
            <w:shd w:val="clear" w:color="auto" w:fill="auto"/>
            <w:noWrap/>
            <w:vAlign w:val="center"/>
          </w:tcPr>
          <w:p w:rsidR="008C2833" w:rsidRPr="003322A4" w:rsidRDefault="00791AFF" w:rsidP="00791AFF">
            <w:pPr>
              <w:spacing w:after="0" w:line="240" w:lineRule="auto"/>
              <w:jc w:val="center"/>
              <w:rPr>
                <w:sz w:val="22"/>
                <w:szCs w:val="22"/>
              </w:rPr>
            </w:pPr>
            <w:r>
              <w:rPr>
                <w:sz w:val="22"/>
                <w:szCs w:val="22"/>
              </w:rPr>
              <w:t>150</w:t>
            </w:r>
          </w:p>
        </w:tc>
        <w:tc>
          <w:tcPr>
            <w:tcW w:w="1092" w:type="dxa"/>
            <w:gridSpan w:val="2"/>
            <w:shd w:val="clear" w:color="auto" w:fill="auto"/>
            <w:noWrap/>
            <w:vAlign w:val="center"/>
          </w:tcPr>
          <w:p w:rsidR="008C2833" w:rsidRPr="003322A4" w:rsidRDefault="00791AFF" w:rsidP="00791AFF">
            <w:pPr>
              <w:spacing w:after="0" w:line="240" w:lineRule="auto"/>
              <w:jc w:val="center"/>
              <w:rPr>
                <w:sz w:val="22"/>
                <w:szCs w:val="22"/>
              </w:rPr>
            </w:pPr>
            <w:r>
              <w:rPr>
                <w:sz w:val="22"/>
                <w:szCs w:val="22"/>
              </w:rPr>
              <w:t>170</w:t>
            </w:r>
          </w:p>
        </w:tc>
        <w:tc>
          <w:tcPr>
            <w:tcW w:w="1041" w:type="dxa"/>
            <w:vAlign w:val="center"/>
          </w:tcPr>
          <w:p w:rsidR="008C2833" w:rsidRPr="003322A4" w:rsidRDefault="00791AFF" w:rsidP="00791AFF">
            <w:pPr>
              <w:spacing w:after="0" w:line="240" w:lineRule="auto"/>
              <w:jc w:val="center"/>
              <w:rPr>
                <w:sz w:val="22"/>
                <w:szCs w:val="22"/>
              </w:rPr>
            </w:pPr>
            <w:r>
              <w:rPr>
                <w:sz w:val="22"/>
                <w:szCs w:val="22"/>
              </w:rPr>
              <w:t>190</w:t>
            </w:r>
          </w:p>
        </w:tc>
        <w:tc>
          <w:tcPr>
            <w:tcW w:w="1007" w:type="dxa"/>
            <w:vAlign w:val="center"/>
          </w:tcPr>
          <w:p w:rsidR="008C2833" w:rsidRPr="003322A4" w:rsidRDefault="00791AFF" w:rsidP="00791AFF">
            <w:pPr>
              <w:spacing w:after="0" w:line="240" w:lineRule="auto"/>
              <w:jc w:val="center"/>
              <w:rPr>
                <w:sz w:val="22"/>
                <w:szCs w:val="22"/>
              </w:rPr>
            </w:pPr>
            <w:r>
              <w:rPr>
                <w:sz w:val="22"/>
                <w:szCs w:val="22"/>
              </w:rPr>
              <w:t>200</w:t>
            </w:r>
          </w:p>
        </w:tc>
        <w:tc>
          <w:tcPr>
            <w:tcW w:w="1092" w:type="dxa"/>
            <w:vAlign w:val="center"/>
          </w:tcPr>
          <w:p w:rsidR="008C2833" w:rsidRPr="003322A4" w:rsidRDefault="00791AFF" w:rsidP="00791AFF">
            <w:pPr>
              <w:spacing w:after="0" w:line="240" w:lineRule="auto"/>
              <w:jc w:val="center"/>
              <w:rPr>
                <w:sz w:val="22"/>
                <w:szCs w:val="22"/>
              </w:rPr>
            </w:pPr>
            <w:r>
              <w:rPr>
                <w:sz w:val="22"/>
                <w:szCs w:val="22"/>
              </w:rPr>
              <w:t>220</w:t>
            </w:r>
          </w:p>
        </w:tc>
        <w:tc>
          <w:tcPr>
            <w:tcW w:w="1005" w:type="dxa"/>
            <w:vAlign w:val="center"/>
          </w:tcPr>
          <w:p w:rsidR="008C2833" w:rsidRPr="003322A4" w:rsidRDefault="00791AFF" w:rsidP="00791AFF">
            <w:pPr>
              <w:spacing w:after="0" w:line="240" w:lineRule="auto"/>
              <w:jc w:val="center"/>
              <w:rPr>
                <w:sz w:val="22"/>
                <w:szCs w:val="22"/>
              </w:rPr>
            </w:pPr>
            <w:r>
              <w:rPr>
                <w:sz w:val="22"/>
                <w:szCs w:val="22"/>
              </w:rPr>
              <w:t>240</w:t>
            </w:r>
          </w:p>
        </w:tc>
      </w:tr>
      <w:tr w:rsidR="008C2833" w:rsidRPr="00A47F2F" w:rsidTr="00791AFF">
        <w:trPr>
          <w:gridAfter w:val="1"/>
          <w:wAfter w:w="15" w:type="dxa"/>
          <w:trHeight w:val="549"/>
        </w:trPr>
        <w:tc>
          <w:tcPr>
            <w:tcW w:w="1757" w:type="dxa"/>
            <w:shd w:val="clear" w:color="auto" w:fill="auto"/>
            <w:vAlign w:val="center"/>
          </w:tcPr>
          <w:p w:rsidR="008C2833" w:rsidRPr="003322A4" w:rsidRDefault="008C2833" w:rsidP="0081680B">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rsidR="008C2833" w:rsidRPr="00791AFF" w:rsidRDefault="00791AFF" w:rsidP="00791AFF">
            <w:pPr>
              <w:spacing w:after="0" w:line="240" w:lineRule="auto"/>
              <w:rPr>
                <w:sz w:val="22"/>
                <w:szCs w:val="22"/>
              </w:rPr>
            </w:pPr>
            <w:r>
              <w:rPr>
                <w:sz w:val="22"/>
                <w:szCs w:val="22"/>
              </w:rPr>
              <w:t>Destekleme ve Yetiştirme Kurslarına Gelen Öğrenci Sayısı</w:t>
            </w:r>
          </w:p>
        </w:tc>
        <w:tc>
          <w:tcPr>
            <w:tcW w:w="957" w:type="dxa"/>
            <w:shd w:val="clear" w:color="auto" w:fill="auto"/>
            <w:noWrap/>
            <w:vAlign w:val="center"/>
          </w:tcPr>
          <w:p w:rsidR="008C2833" w:rsidRPr="003322A4" w:rsidRDefault="002572B1" w:rsidP="00791AFF">
            <w:pPr>
              <w:spacing w:after="0" w:line="240" w:lineRule="auto"/>
              <w:jc w:val="center"/>
              <w:rPr>
                <w:sz w:val="22"/>
                <w:szCs w:val="22"/>
              </w:rPr>
            </w:pPr>
            <w:r>
              <w:rPr>
                <w:sz w:val="22"/>
                <w:szCs w:val="22"/>
              </w:rPr>
              <w:t>25</w:t>
            </w:r>
          </w:p>
        </w:tc>
        <w:tc>
          <w:tcPr>
            <w:tcW w:w="1092" w:type="dxa"/>
            <w:gridSpan w:val="2"/>
            <w:shd w:val="clear" w:color="auto" w:fill="auto"/>
            <w:noWrap/>
            <w:vAlign w:val="center"/>
          </w:tcPr>
          <w:p w:rsidR="008C2833" w:rsidRPr="003322A4" w:rsidRDefault="002572B1" w:rsidP="00791AFF">
            <w:pPr>
              <w:spacing w:after="0" w:line="240" w:lineRule="auto"/>
              <w:jc w:val="center"/>
              <w:rPr>
                <w:sz w:val="22"/>
                <w:szCs w:val="22"/>
              </w:rPr>
            </w:pPr>
            <w:r>
              <w:rPr>
                <w:sz w:val="22"/>
                <w:szCs w:val="22"/>
              </w:rPr>
              <w:t>140</w:t>
            </w:r>
          </w:p>
        </w:tc>
        <w:tc>
          <w:tcPr>
            <w:tcW w:w="1041" w:type="dxa"/>
            <w:vAlign w:val="center"/>
          </w:tcPr>
          <w:p w:rsidR="008C2833" w:rsidRPr="003322A4" w:rsidRDefault="002572B1" w:rsidP="00791AFF">
            <w:pPr>
              <w:spacing w:after="0" w:line="240" w:lineRule="auto"/>
              <w:jc w:val="center"/>
              <w:rPr>
                <w:sz w:val="22"/>
                <w:szCs w:val="22"/>
              </w:rPr>
            </w:pPr>
            <w:r>
              <w:rPr>
                <w:sz w:val="22"/>
                <w:szCs w:val="22"/>
              </w:rPr>
              <w:t>140</w:t>
            </w:r>
          </w:p>
        </w:tc>
        <w:tc>
          <w:tcPr>
            <w:tcW w:w="1007" w:type="dxa"/>
            <w:vAlign w:val="center"/>
          </w:tcPr>
          <w:p w:rsidR="008C2833" w:rsidRPr="003322A4" w:rsidRDefault="002572B1" w:rsidP="00791AFF">
            <w:pPr>
              <w:spacing w:after="0" w:line="240" w:lineRule="auto"/>
              <w:jc w:val="center"/>
              <w:rPr>
                <w:sz w:val="22"/>
                <w:szCs w:val="22"/>
              </w:rPr>
            </w:pPr>
            <w:r>
              <w:rPr>
                <w:sz w:val="22"/>
                <w:szCs w:val="22"/>
              </w:rPr>
              <w:t>140</w:t>
            </w:r>
          </w:p>
        </w:tc>
        <w:tc>
          <w:tcPr>
            <w:tcW w:w="1092" w:type="dxa"/>
            <w:vAlign w:val="center"/>
          </w:tcPr>
          <w:p w:rsidR="008C2833" w:rsidRPr="003322A4" w:rsidRDefault="002572B1" w:rsidP="00791AFF">
            <w:pPr>
              <w:spacing w:after="0" w:line="240" w:lineRule="auto"/>
              <w:jc w:val="center"/>
              <w:rPr>
                <w:sz w:val="22"/>
                <w:szCs w:val="22"/>
              </w:rPr>
            </w:pPr>
            <w:r>
              <w:rPr>
                <w:sz w:val="22"/>
                <w:szCs w:val="22"/>
              </w:rPr>
              <w:t>140</w:t>
            </w:r>
          </w:p>
        </w:tc>
        <w:tc>
          <w:tcPr>
            <w:tcW w:w="1005" w:type="dxa"/>
            <w:vAlign w:val="center"/>
          </w:tcPr>
          <w:p w:rsidR="008C2833" w:rsidRPr="003322A4" w:rsidRDefault="002572B1" w:rsidP="00791AFF">
            <w:pPr>
              <w:spacing w:after="0" w:line="240" w:lineRule="auto"/>
              <w:jc w:val="center"/>
              <w:rPr>
                <w:sz w:val="22"/>
                <w:szCs w:val="22"/>
              </w:rPr>
            </w:pPr>
            <w:r>
              <w:rPr>
                <w:sz w:val="22"/>
                <w:szCs w:val="22"/>
              </w:rPr>
              <w:t>140</w:t>
            </w:r>
          </w:p>
        </w:tc>
      </w:tr>
      <w:tr w:rsidR="00791AFF" w:rsidRPr="00A47F2F" w:rsidTr="00791AFF">
        <w:trPr>
          <w:gridAfter w:val="1"/>
          <w:wAfter w:w="15" w:type="dxa"/>
          <w:trHeight w:val="549"/>
        </w:trPr>
        <w:tc>
          <w:tcPr>
            <w:tcW w:w="1757" w:type="dxa"/>
            <w:shd w:val="clear" w:color="auto" w:fill="auto"/>
            <w:vAlign w:val="center"/>
          </w:tcPr>
          <w:p w:rsidR="00791AFF" w:rsidRPr="003322A4" w:rsidRDefault="00791AFF" w:rsidP="0081680B">
            <w:pPr>
              <w:rPr>
                <w:b/>
                <w:bCs/>
                <w:color w:val="FF0000"/>
                <w:sz w:val="22"/>
                <w:szCs w:val="22"/>
              </w:rPr>
            </w:pPr>
            <w:r>
              <w:rPr>
                <w:b/>
                <w:bCs/>
                <w:color w:val="FF0000"/>
                <w:sz w:val="22"/>
                <w:szCs w:val="22"/>
              </w:rPr>
              <w:t>PG.1.1.d.</w:t>
            </w:r>
          </w:p>
        </w:tc>
        <w:tc>
          <w:tcPr>
            <w:tcW w:w="5042" w:type="dxa"/>
            <w:shd w:val="clear" w:color="auto" w:fill="auto"/>
            <w:vAlign w:val="center"/>
          </w:tcPr>
          <w:p w:rsidR="00791AFF" w:rsidRDefault="00791AFF" w:rsidP="00791AFF">
            <w:pPr>
              <w:spacing w:after="0" w:line="240" w:lineRule="auto"/>
              <w:rPr>
                <w:sz w:val="22"/>
                <w:szCs w:val="22"/>
              </w:rPr>
            </w:pPr>
            <w:r>
              <w:rPr>
                <w:sz w:val="22"/>
                <w:szCs w:val="22"/>
              </w:rPr>
              <w:t>Kariyer Günleri</w:t>
            </w:r>
          </w:p>
        </w:tc>
        <w:tc>
          <w:tcPr>
            <w:tcW w:w="957" w:type="dxa"/>
            <w:shd w:val="clear" w:color="auto" w:fill="auto"/>
            <w:noWrap/>
            <w:vAlign w:val="center"/>
          </w:tcPr>
          <w:p w:rsidR="00791AFF" w:rsidRDefault="00791AFF" w:rsidP="00791AFF">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791AFF" w:rsidRDefault="002572B1" w:rsidP="00791AFF">
            <w:pPr>
              <w:spacing w:after="0" w:line="240" w:lineRule="auto"/>
              <w:jc w:val="center"/>
              <w:rPr>
                <w:sz w:val="22"/>
                <w:szCs w:val="22"/>
              </w:rPr>
            </w:pPr>
            <w:r>
              <w:rPr>
                <w:sz w:val="22"/>
                <w:szCs w:val="22"/>
              </w:rPr>
              <w:t>10</w:t>
            </w:r>
          </w:p>
        </w:tc>
        <w:tc>
          <w:tcPr>
            <w:tcW w:w="1041" w:type="dxa"/>
            <w:vAlign w:val="center"/>
          </w:tcPr>
          <w:p w:rsidR="00791AFF" w:rsidRDefault="002572B1" w:rsidP="00791AFF">
            <w:pPr>
              <w:spacing w:after="0" w:line="240" w:lineRule="auto"/>
              <w:jc w:val="center"/>
              <w:rPr>
                <w:sz w:val="22"/>
                <w:szCs w:val="22"/>
              </w:rPr>
            </w:pPr>
            <w:r>
              <w:rPr>
                <w:sz w:val="22"/>
                <w:szCs w:val="22"/>
              </w:rPr>
              <w:t>10</w:t>
            </w:r>
          </w:p>
        </w:tc>
        <w:tc>
          <w:tcPr>
            <w:tcW w:w="1007" w:type="dxa"/>
            <w:vAlign w:val="center"/>
          </w:tcPr>
          <w:p w:rsidR="00791AFF" w:rsidRDefault="002572B1" w:rsidP="00791AFF">
            <w:pPr>
              <w:spacing w:after="0" w:line="240" w:lineRule="auto"/>
              <w:jc w:val="center"/>
              <w:rPr>
                <w:sz w:val="22"/>
                <w:szCs w:val="22"/>
              </w:rPr>
            </w:pPr>
            <w:r>
              <w:rPr>
                <w:sz w:val="22"/>
                <w:szCs w:val="22"/>
              </w:rPr>
              <w:t>10</w:t>
            </w:r>
          </w:p>
        </w:tc>
        <w:tc>
          <w:tcPr>
            <w:tcW w:w="1092" w:type="dxa"/>
            <w:vAlign w:val="center"/>
          </w:tcPr>
          <w:p w:rsidR="00791AFF" w:rsidRDefault="002572B1" w:rsidP="00791AFF">
            <w:pPr>
              <w:spacing w:after="0" w:line="240" w:lineRule="auto"/>
              <w:jc w:val="center"/>
              <w:rPr>
                <w:sz w:val="22"/>
                <w:szCs w:val="22"/>
              </w:rPr>
            </w:pPr>
            <w:r>
              <w:rPr>
                <w:sz w:val="22"/>
                <w:szCs w:val="22"/>
              </w:rPr>
              <w:t>10</w:t>
            </w:r>
          </w:p>
        </w:tc>
        <w:tc>
          <w:tcPr>
            <w:tcW w:w="1005" w:type="dxa"/>
            <w:vAlign w:val="center"/>
          </w:tcPr>
          <w:p w:rsidR="00791AFF" w:rsidRDefault="002572B1" w:rsidP="00791AFF">
            <w:pPr>
              <w:spacing w:after="0" w:line="240" w:lineRule="auto"/>
              <w:jc w:val="center"/>
              <w:rPr>
                <w:sz w:val="22"/>
                <w:szCs w:val="22"/>
              </w:rPr>
            </w:pPr>
            <w:r>
              <w:rPr>
                <w:sz w:val="22"/>
                <w:szCs w:val="22"/>
              </w:rPr>
              <w:t>10</w:t>
            </w:r>
          </w:p>
        </w:tc>
      </w:tr>
      <w:tr w:rsidR="00791AFF" w:rsidRPr="00A47F2F" w:rsidTr="00791AFF">
        <w:trPr>
          <w:gridAfter w:val="1"/>
          <w:wAfter w:w="15" w:type="dxa"/>
          <w:trHeight w:val="549"/>
        </w:trPr>
        <w:tc>
          <w:tcPr>
            <w:tcW w:w="1757" w:type="dxa"/>
            <w:shd w:val="clear" w:color="auto" w:fill="auto"/>
            <w:vAlign w:val="center"/>
          </w:tcPr>
          <w:p w:rsidR="00791AFF" w:rsidRDefault="00791AFF" w:rsidP="0081680B">
            <w:pPr>
              <w:rPr>
                <w:b/>
                <w:bCs/>
                <w:color w:val="FF0000"/>
                <w:sz w:val="22"/>
                <w:szCs w:val="22"/>
              </w:rPr>
            </w:pPr>
            <w:r>
              <w:rPr>
                <w:b/>
                <w:bCs/>
                <w:color w:val="FF0000"/>
                <w:sz w:val="22"/>
                <w:szCs w:val="22"/>
              </w:rPr>
              <w:t>PG.1.1.e.</w:t>
            </w:r>
          </w:p>
        </w:tc>
        <w:tc>
          <w:tcPr>
            <w:tcW w:w="5042" w:type="dxa"/>
            <w:shd w:val="clear" w:color="auto" w:fill="auto"/>
            <w:vAlign w:val="center"/>
          </w:tcPr>
          <w:p w:rsidR="00791AFF" w:rsidRDefault="00791AFF" w:rsidP="00791AFF">
            <w:pPr>
              <w:spacing w:after="0" w:line="240" w:lineRule="auto"/>
              <w:rPr>
                <w:sz w:val="22"/>
                <w:szCs w:val="22"/>
              </w:rPr>
            </w:pPr>
            <w:r>
              <w:rPr>
                <w:sz w:val="22"/>
                <w:szCs w:val="22"/>
              </w:rPr>
              <w:t>Sınav Kaygısı Seminerleri</w:t>
            </w:r>
          </w:p>
        </w:tc>
        <w:tc>
          <w:tcPr>
            <w:tcW w:w="957" w:type="dxa"/>
            <w:shd w:val="clear" w:color="auto" w:fill="auto"/>
            <w:noWrap/>
            <w:vAlign w:val="center"/>
          </w:tcPr>
          <w:p w:rsidR="00791AFF" w:rsidRDefault="00791AFF" w:rsidP="00791AFF">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791AFF" w:rsidRDefault="002572B1" w:rsidP="00791AFF">
            <w:pPr>
              <w:spacing w:after="0" w:line="240" w:lineRule="auto"/>
              <w:jc w:val="center"/>
              <w:rPr>
                <w:sz w:val="22"/>
                <w:szCs w:val="22"/>
              </w:rPr>
            </w:pPr>
            <w:r>
              <w:rPr>
                <w:sz w:val="22"/>
                <w:szCs w:val="22"/>
              </w:rPr>
              <w:t>10</w:t>
            </w:r>
          </w:p>
        </w:tc>
        <w:tc>
          <w:tcPr>
            <w:tcW w:w="1041" w:type="dxa"/>
            <w:vAlign w:val="center"/>
          </w:tcPr>
          <w:p w:rsidR="00791AFF" w:rsidRDefault="002572B1" w:rsidP="00791AFF">
            <w:pPr>
              <w:spacing w:after="0" w:line="240" w:lineRule="auto"/>
              <w:jc w:val="center"/>
              <w:rPr>
                <w:sz w:val="22"/>
                <w:szCs w:val="22"/>
              </w:rPr>
            </w:pPr>
            <w:r>
              <w:rPr>
                <w:sz w:val="22"/>
                <w:szCs w:val="22"/>
              </w:rPr>
              <w:t>10</w:t>
            </w:r>
          </w:p>
        </w:tc>
        <w:tc>
          <w:tcPr>
            <w:tcW w:w="1007" w:type="dxa"/>
            <w:vAlign w:val="center"/>
          </w:tcPr>
          <w:p w:rsidR="00791AFF" w:rsidRDefault="002572B1" w:rsidP="00791AFF">
            <w:pPr>
              <w:spacing w:after="0" w:line="240" w:lineRule="auto"/>
              <w:jc w:val="center"/>
              <w:rPr>
                <w:sz w:val="22"/>
                <w:szCs w:val="22"/>
              </w:rPr>
            </w:pPr>
            <w:r>
              <w:rPr>
                <w:sz w:val="22"/>
                <w:szCs w:val="22"/>
              </w:rPr>
              <w:t>10</w:t>
            </w:r>
          </w:p>
        </w:tc>
        <w:tc>
          <w:tcPr>
            <w:tcW w:w="1092" w:type="dxa"/>
            <w:vAlign w:val="center"/>
          </w:tcPr>
          <w:p w:rsidR="00791AFF" w:rsidRDefault="002572B1" w:rsidP="00791AFF">
            <w:pPr>
              <w:spacing w:after="0" w:line="240" w:lineRule="auto"/>
              <w:jc w:val="center"/>
              <w:rPr>
                <w:sz w:val="22"/>
                <w:szCs w:val="22"/>
              </w:rPr>
            </w:pPr>
            <w:r>
              <w:rPr>
                <w:sz w:val="22"/>
                <w:szCs w:val="22"/>
              </w:rPr>
              <w:t>10</w:t>
            </w:r>
          </w:p>
        </w:tc>
        <w:tc>
          <w:tcPr>
            <w:tcW w:w="1005" w:type="dxa"/>
            <w:vAlign w:val="center"/>
          </w:tcPr>
          <w:p w:rsidR="00791AFF" w:rsidRDefault="002572B1" w:rsidP="00791AFF">
            <w:pPr>
              <w:spacing w:after="0" w:line="240" w:lineRule="auto"/>
              <w:jc w:val="center"/>
              <w:rPr>
                <w:sz w:val="22"/>
                <w:szCs w:val="22"/>
              </w:rPr>
            </w:pPr>
            <w:r>
              <w:rPr>
                <w:sz w:val="22"/>
                <w:szCs w:val="22"/>
              </w:rPr>
              <w:t>10</w:t>
            </w: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6D618D" w:rsidRDefault="006D618D" w:rsidP="008C2833">
      <w:pPr>
        <w:rPr>
          <w:b/>
          <w:sz w:val="28"/>
        </w:rPr>
      </w:pPr>
    </w:p>
    <w:p w:rsidR="008C2833" w:rsidRPr="006D618D" w:rsidRDefault="008C2833" w:rsidP="006D618D">
      <w:pPr>
        <w:rPr>
          <w:b/>
          <w:sz w:val="28"/>
        </w:rPr>
      </w:pPr>
      <w:r w:rsidRPr="002B6FDB">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F0C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F0CD8" w:rsidRPr="00A47F2F" w:rsidRDefault="008F0CD8" w:rsidP="008F0CD8">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F0CD8" w:rsidRPr="00791AFF" w:rsidRDefault="008F0CD8" w:rsidP="008F0CD8">
            <w:pPr>
              <w:spacing w:after="0" w:line="240" w:lineRule="auto"/>
              <w:rPr>
                <w:sz w:val="22"/>
                <w:szCs w:val="22"/>
              </w:rPr>
            </w:pPr>
            <w:r>
              <w:rPr>
                <w:sz w:val="22"/>
                <w:szCs w:val="22"/>
              </w:rPr>
              <w:t>Mesleki Rehberlik Faaliyetleri Sayısı</w:t>
            </w:r>
          </w:p>
        </w:tc>
        <w:tc>
          <w:tcPr>
            <w:tcW w:w="1161"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Yıl Boyunca</w:t>
            </w:r>
          </w:p>
        </w:tc>
      </w:tr>
      <w:tr w:rsidR="008F0C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F0CD8" w:rsidRPr="00A47F2F" w:rsidRDefault="008F0CD8" w:rsidP="008F0CD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F0CD8" w:rsidRPr="00791AFF" w:rsidRDefault="008F0CD8" w:rsidP="008F0CD8">
            <w:pPr>
              <w:spacing w:after="0" w:line="240" w:lineRule="auto"/>
              <w:rPr>
                <w:sz w:val="22"/>
                <w:szCs w:val="22"/>
              </w:rPr>
            </w:pPr>
            <w:r>
              <w:rPr>
                <w:sz w:val="22"/>
                <w:szCs w:val="22"/>
              </w:rPr>
              <w:t>Tercih Danışmanlığı Yapılan Öğrenci Sayısı</w:t>
            </w:r>
          </w:p>
        </w:tc>
        <w:tc>
          <w:tcPr>
            <w:tcW w:w="1161"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YKS Tercih Dönemi</w:t>
            </w:r>
          </w:p>
        </w:tc>
      </w:tr>
      <w:tr w:rsidR="008F0C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F0CD8" w:rsidRPr="00A47F2F" w:rsidRDefault="008F0CD8" w:rsidP="008F0CD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F0CD8" w:rsidRPr="00791AFF" w:rsidRDefault="008F0CD8" w:rsidP="008F0CD8">
            <w:pPr>
              <w:spacing w:after="0" w:line="240" w:lineRule="auto"/>
              <w:rPr>
                <w:sz w:val="22"/>
                <w:szCs w:val="22"/>
              </w:rPr>
            </w:pPr>
            <w:r>
              <w:rPr>
                <w:sz w:val="22"/>
                <w:szCs w:val="22"/>
              </w:rPr>
              <w:t>Destekleme ve Yetiştirme Kurslarına Gelen Öğrenci Sayısı</w:t>
            </w:r>
          </w:p>
        </w:tc>
        <w:tc>
          <w:tcPr>
            <w:tcW w:w="1161" w:type="pct"/>
            <w:tcBorders>
              <w:top w:val="nil"/>
              <w:left w:val="nil"/>
              <w:bottom w:val="single" w:sz="8" w:space="0" w:color="auto"/>
              <w:right w:val="single" w:sz="8" w:space="0" w:color="auto"/>
            </w:tcBorders>
            <w:shd w:val="clear" w:color="auto" w:fill="auto"/>
            <w:vAlign w:val="center"/>
          </w:tcPr>
          <w:p w:rsidR="008F0CD8" w:rsidRDefault="002572B1" w:rsidP="008F0CD8">
            <w:pPr>
              <w:spacing w:after="0" w:line="240" w:lineRule="auto"/>
              <w:jc w:val="both"/>
              <w:rPr>
                <w:color w:val="000000"/>
                <w:szCs w:val="24"/>
              </w:rPr>
            </w:pPr>
            <w:r>
              <w:rPr>
                <w:color w:val="000000"/>
                <w:szCs w:val="24"/>
              </w:rPr>
              <w:t>Sinan TAVLAŞ</w:t>
            </w:r>
          </w:p>
          <w:p w:rsidR="008F0CD8" w:rsidRPr="00A47F2F" w:rsidRDefault="008F0CD8" w:rsidP="008F0CD8">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Yıl Boyunca</w:t>
            </w:r>
          </w:p>
        </w:tc>
      </w:tr>
      <w:tr w:rsidR="008F0C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F0CD8" w:rsidRPr="00A47F2F" w:rsidRDefault="008F0CD8" w:rsidP="008F0CD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F0CD8" w:rsidRDefault="008F0CD8" w:rsidP="008F0CD8">
            <w:pPr>
              <w:spacing w:after="0" w:line="240" w:lineRule="auto"/>
              <w:rPr>
                <w:sz w:val="22"/>
                <w:szCs w:val="22"/>
              </w:rPr>
            </w:pPr>
            <w:r>
              <w:rPr>
                <w:sz w:val="22"/>
                <w:szCs w:val="22"/>
              </w:rPr>
              <w:t>Kariyer Günleri</w:t>
            </w:r>
          </w:p>
        </w:tc>
        <w:tc>
          <w:tcPr>
            <w:tcW w:w="1161"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Yıl Boyunca</w:t>
            </w:r>
          </w:p>
        </w:tc>
      </w:tr>
      <w:tr w:rsidR="008F0C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F0CD8" w:rsidRPr="00A47F2F" w:rsidRDefault="008F0CD8" w:rsidP="008F0CD8">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F0CD8" w:rsidRDefault="008F0CD8" w:rsidP="008F0CD8">
            <w:pPr>
              <w:spacing w:after="0" w:line="240" w:lineRule="auto"/>
              <w:rPr>
                <w:sz w:val="22"/>
                <w:szCs w:val="22"/>
              </w:rPr>
            </w:pPr>
            <w:r>
              <w:rPr>
                <w:sz w:val="22"/>
                <w:szCs w:val="22"/>
              </w:rPr>
              <w:t>Sınav Kaygısı Seminerleri</w:t>
            </w:r>
          </w:p>
        </w:tc>
        <w:tc>
          <w:tcPr>
            <w:tcW w:w="1161"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F0CD8" w:rsidRPr="00A47F2F" w:rsidRDefault="008F0CD8" w:rsidP="008F0CD8">
            <w:pPr>
              <w:spacing w:after="0" w:line="240" w:lineRule="auto"/>
              <w:jc w:val="both"/>
              <w:rPr>
                <w:color w:val="000000"/>
                <w:szCs w:val="24"/>
              </w:rPr>
            </w:pPr>
            <w:r>
              <w:rPr>
                <w:color w:val="000000"/>
                <w:szCs w:val="24"/>
              </w:rPr>
              <w:t>Yıl Boyunca</w:t>
            </w:r>
          </w:p>
        </w:tc>
      </w:tr>
    </w:tbl>
    <w:p w:rsidR="008C2833" w:rsidRDefault="008C2833" w:rsidP="008C2833"/>
    <w:p w:rsidR="008D4E73" w:rsidRDefault="008D4E73" w:rsidP="002B6FDB"/>
    <w:p w:rsidR="006D618D" w:rsidRDefault="006D618D" w:rsidP="002B6FDB"/>
    <w:p w:rsidR="006D618D" w:rsidRDefault="006D618D" w:rsidP="002B6FDB"/>
    <w:p w:rsidR="006D618D" w:rsidRDefault="006D618D" w:rsidP="002B6FDB"/>
    <w:p w:rsidR="006D618D" w:rsidRDefault="006D618D" w:rsidP="002B6FDB"/>
    <w:p w:rsidR="006D618D" w:rsidRPr="002B6FDB" w:rsidRDefault="006D618D" w:rsidP="002B6FDB"/>
    <w:p w:rsidR="00481D63" w:rsidRPr="006D618D" w:rsidRDefault="002159E5" w:rsidP="006D618D">
      <w:pPr>
        <w:pStyle w:val="Balk2"/>
      </w:pPr>
      <w:bookmarkStart w:id="43" w:name="_Toc535488295"/>
      <w:r w:rsidRPr="00A47F2F">
        <w:lastRenderedPageBreak/>
        <w:t>TEMA I</w:t>
      </w:r>
      <w:r w:rsidR="008D4E73">
        <w:t>II</w:t>
      </w:r>
      <w:r w:rsidRPr="00A47F2F">
        <w:t>: KURUMSAL KAPASİTE</w:t>
      </w:r>
      <w:bookmarkEnd w:id="43"/>
    </w:p>
    <w:p w:rsidR="008D4E73" w:rsidRPr="009546F0" w:rsidRDefault="008D4E73" w:rsidP="008D4E73">
      <w:pPr>
        <w:pStyle w:val="Balk3"/>
        <w:rPr>
          <w:b/>
        </w:rPr>
      </w:pPr>
      <w:bookmarkStart w:id="44" w:name="_Toc416085167"/>
      <w:bookmarkStart w:id="45" w:name="_Toc529519470"/>
      <w:r w:rsidRPr="009546F0">
        <w:rPr>
          <w:b/>
        </w:rP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F3D60" w:rsidRPr="006D618D" w:rsidRDefault="008D4E73" w:rsidP="006D618D">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Pr="00D84686">
        <w:rPr>
          <w:rFonts w:ascii="Book Antiqua" w:hAnsi="Book Antiqua"/>
          <w:sz w:val="24"/>
          <w:szCs w:val="24"/>
        </w:rPr>
        <w:t xml:space="preserve">  </w:t>
      </w:r>
    </w:p>
    <w:p w:rsidR="008F3D60" w:rsidRDefault="008F3D60" w:rsidP="008F3D60">
      <w:pPr>
        <w:rPr>
          <w:b/>
          <w:i/>
        </w:rPr>
      </w:pPr>
      <w:r w:rsidRPr="004614AA">
        <w:rPr>
          <w:b/>
          <w:i/>
        </w:rPr>
        <w:t>(Kurumsal İletişim, Kurumsal Yönetim, Bina ve Yerleşke, Donanım, Temizlik, Hijyen, İş Güvenliği, Okul Güvenliği, Taşıma ve servis vb</w:t>
      </w:r>
      <w:r w:rsidR="00D84686" w:rsidRPr="004614AA">
        <w:rPr>
          <w:b/>
          <w:i/>
        </w:rPr>
        <w:t xml:space="preserve"> konuları ele alınacaktır.</w:t>
      </w:r>
      <w:r w:rsidRPr="004614AA">
        <w:rPr>
          <w:b/>
          <w:i/>
        </w:rPr>
        <w:t>)</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272036" w:rsidP="008D4E73">
            <w:pPr>
              <w:spacing w:after="0" w:line="240" w:lineRule="auto"/>
              <w:rPr>
                <w:b/>
                <w:bCs/>
                <w:sz w:val="22"/>
                <w:szCs w:val="22"/>
              </w:rPr>
            </w:pPr>
            <w:r>
              <w:rPr>
                <w:b/>
                <w:bCs/>
                <w:sz w:val="22"/>
                <w:szCs w:val="22"/>
              </w:rPr>
              <w:t>2023</w:t>
            </w:r>
            <w:bookmarkStart w:id="46" w:name="_GoBack"/>
            <w:bookmarkEnd w:id="46"/>
          </w:p>
        </w:tc>
        <w:tc>
          <w:tcPr>
            <w:tcW w:w="1092" w:type="dxa"/>
            <w:gridSpan w:val="2"/>
            <w:shd w:val="clear" w:color="auto" w:fill="auto"/>
            <w:noWrap/>
            <w:vAlign w:val="center"/>
            <w:hideMark/>
          </w:tcPr>
          <w:p w:rsidR="008D4E73" w:rsidRPr="003322A4" w:rsidRDefault="002572B1" w:rsidP="008D4E73">
            <w:pPr>
              <w:spacing w:after="0" w:line="240" w:lineRule="auto"/>
              <w:rPr>
                <w:b/>
                <w:bCs/>
                <w:sz w:val="22"/>
                <w:szCs w:val="22"/>
              </w:rPr>
            </w:pPr>
            <w:r>
              <w:rPr>
                <w:b/>
                <w:bCs/>
                <w:sz w:val="22"/>
                <w:szCs w:val="22"/>
              </w:rPr>
              <w:t>2024</w:t>
            </w:r>
          </w:p>
        </w:tc>
        <w:tc>
          <w:tcPr>
            <w:tcW w:w="1041" w:type="dxa"/>
            <w:vAlign w:val="center"/>
          </w:tcPr>
          <w:p w:rsidR="008D4E73" w:rsidRPr="003322A4" w:rsidRDefault="002572B1" w:rsidP="008D4E73">
            <w:pPr>
              <w:spacing w:after="0" w:line="240" w:lineRule="auto"/>
              <w:rPr>
                <w:b/>
                <w:bCs/>
                <w:sz w:val="22"/>
                <w:szCs w:val="22"/>
              </w:rPr>
            </w:pPr>
            <w:r>
              <w:rPr>
                <w:b/>
                <w:bCs/>
                <w:sz w:val="22"/>
                <w:szCs w:val="22"/>
              </w:rPr>
              <w:t>2025</w:t>
            </w:r>
          </w:p>
        </w:tc>
        <w:tc>
          <w:tcPr>
            <w:tcW w:w="1007" w:type="dxa"/>
            <w:vAlign w:val="center"/>
          </w:tcPr>
          <w:p w:rsidR="008D4E73" w:rsidRPr="003322A4" w:rsidRDefault="002572B1" w:rsidP="008D4E73">
            <w:pPr>
              <w:spacing w:after="0" w:line="240" w:lineRule="auto"/>
              <w:rPr>
                <w:b/>
                <w:bCs/>
                <w:sz w:val="22"/>
                <w:szCs w:val="22"/>
              </w:rPr>
            </w:pPr>
            <w:r>
              <w:rPr>
                <w:b/>
                <w:bCs/>
                <w:sz w:val="22"/>
                <w:szCs w:val="22"/>
              </w:rPr>
              <w:t>2026</w:t>
            </w:r>
          </w:p>
        </w:tc>
        <w:tc>
          <w:tcPr>
            <w:tcW w:w="1092" w:type="dxa"/>
            <w:vAlign w:val="center"/>
          </w:tcPr>
          <w:p w:rsidR="008D4E73" w:rsidRPr="003322A4" w:rsidRDefault="002572B1" w:rsidP="008D4E73">
            <w:pPr>
              <w:spacing w:after="0" w:line="240" w:lineRule="auto"/>
              <w:rPr>
                <w:b/>
                <w:bCs/>
                <w:sz w:val="22"/>
                <w:szCs w:val="22"/>
              </w:rPr>
            </w:pPr>
            <w:r>
              <w:rPr>
                <w:b/>
                <w:bCs/>
                <w:sz w:val="22"/>
                <w:szCs w:val="22"/>
              </w:rPr>
              <w:t>2027</w:t>
            </w:r>
          </w:p>
        </w:tc>
        <w:tc>
          <w:tcPr>
            <w:tcW w:w="1005" w:type="dxa"/>
            <w:vAlign w:val="center"/>
          </w:tcPr>
          <w:p w:rsidR="008D4E73" w:rsidRPr="003322A4" w:rsidRDefault="002572B1" w:rsidP="008D4E73">
            <w:pPr>
              <w:spacing w:after="0" w:line="240" w:lineRule="auto"/>
              <w:rPr>
                <w:b/>
                <w:bCs/>
                <w:sz w:val="22"/>
                <w:szCs w:val="22"/>
              </w:rPr>
            </w:pPr>
            <w:r>
              <w:rPr>
                <w:b/>
                <w:bCs/>
                <w:sz w:val="22"/>
                <w:szCs w:val="22"/>
              </w:rPr>
              <w:t>2028</w:t>
            </w:r>
          </w:p>
        </w:tc>
      </w:tr>
      <w:tr w:rsidR="008D4E73" w:rsidRPr="00A47F2F" w:rsidTr="00EC6076">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EC6076" w:rsidRDefault="00EC6076" w:rsidP="00EC6076">
            <w:pPr>
              <w:pStyle w:val="Default"/>
              <w:rPr>
                <w:sz w:val="22"/>
                <w:szCs w:val="22"/>
              </w:rPr>
            </w:pPr>
            <w:r>
              <w:rPr>
                <w:sz w:val="22"/>
                <w:szCs w:val="22"/>
              </w:rPr>
              <w:t xml:space="preserve">Kurumsal İletişim ve Bilgilendirme Hizmetlerinin Artırılması (%) </w:t>
            </w:r>
          </w:p>
        </w:tc>
        <w:tc>
          <w:tcPr>
            <w:tcW w:w="957" w:type="dxa"/>
            <w:shd w:val="clear" w:color="auto" w:fill="auto"/>
            <w:noWrap/>
            <w:vAlign w:val="center"/>
          </w:tcPr>
          <w:p w:rsidR="008D4E73" w:rsidRPr="003322A4" w:rsidRDefault="00EC6076" w:rsidP="008D4E73">
            <w:pPr>
              <w:spacing w:after="0" w:line="240" w:lineRule="auto"/>
              <w:rPr>
                <w:sz w:val="22"/>
                <w:szCs w:val="22"/>
              </w:rPr>
            </w:pPr>
            <w:r>
              <w:rPr>
                <w:sz w:val="22"/>
                <w:szCs w:val="22"/>
              </w:rPr>
              <w:t>%90</w:t>
            </w:r>
          </w:p>
        </w:tc>
        <w:tc>
          <w:tcPr>
            <w:tcW w:w="1092" w:type="dxa"/>
            <w:gridSpan w:val="2"/>
            <w:shd w:val="clear" w:color="auto" w:fill="auto"/>
            <w:noWrap/>
            <w:vAlign w:val="center"/>
          </w:tcPr>
          <w:p w:rsidR="008D4E73" w:rsidRPr="003322A4" w:rsidRDefault="00EC6076" w:rsidP="008D4E73">
            <w:pPr>
              <w:spacing w:after="0" w:line="240" w:lineRule="auto"/>
              <w:rPr>
                <w:sz w:val="22"/>
                <w:szCs w:val="22"/>
              </w:rPr>
            </w:pPr>
            <w:r>
              <w:rPr>
                <w:sz w:val="22"/>
                <w:szCs w:val="22"/>
              </w:rPr>
              <w:t>%100</w:t>
            </w:r>
          </w:p>
        </w:tc>
        <w:tc>
          <w:tcPr>
            <w:tcW w:w="1041" w:type="dxa"/>
            <w:vAlign w:val="center"/>
          </w:tcPr>
          <w:p w:rsidR="008D4E73" w:rsidRPr="003322A4" w:rsidRDefault="00EC6076" w:rsidP="00EC6076">
            <w:pPr>
              <w:spacing w:after="0" w:line="240" w:lineRule="auto"/>
              <w:jc w:val="center"/>
              <w:rPr>
                <w:sz w:val="22"/>
                <w:szCs w:val="22"/>
              </w:rPr>
            </w:pPr>
            <w:r>
              <w:rPr>
                <w:sz w:val="22"/>
                <w:szCs w:val="22"/>
              </w:rPr>
              <w:t>%100</w:t>
            </w:r>
          </w:p>
        </w:tc>
        <w:tc>
          <w:tcPr>
            <w:tcW w:w="1007" w:type="dxa"/>
            <w:vAlign w:val="center"/>
          </w:tcPr>
          <w:p w:rsidR="008D4E73" w:rsidRPr="003322A4" w:rsidRDefault="00EC6076" w:rsidP="00EC6076">
            <w:pPr>
              <w:spacing w:after="0" w:line="240" w:lineRule="auto"/>
              <w:jc w:val="center"/>
              <w:rPr>
                <w:sz w:val="22"/>
                <w:szCs w:val="22"/>
              </w:rPr>
            </w:pPr>
            <w:r>
              <w:rPr>
                <w:sz w:val="22"/>
                <w:szCs w:val="22"/>
              </w:rPr>
              <w:t>%100</w:t>
            </w:r>
          </w:p>
        </w:tc>
        <w:tc>
          <w:tcPr>
            <w:tcW w:w="1092" w:type="dxa"/>
            <w:vAlign w:val="center"/>
          </w:tcPr>
          <w:p w:rsidR="008D4E73" w:rsidRPr="003322A4" w:rsidRDefault="00EC6076" w:rsidP="00EC6076">
            <w:pPr>
              <w:spacing w:after="0" w:line="240" w:lineRule="auto"/>
              <w:jc w:val="center"/>
              <w:rPr>
                <w:sz w:val="22"/>
                <w:szCs w:val="22"/>
              </w:rPr>
            </w:pPr>
            <w:r>
              <w:rPr>
                <w:sz w:val="22"/>
                <w:szCs w:val="22"/>
              </w:rPr>
              <w:t>%100</w:t>
            </w:r>
          </w:p>
        </w:tc>
        <w:tc>
          <w:tcPr>
            <w:tcW w:w="1005" w:type="dxa"/>
            <w:vAlign w:val="center"/>
          </w:tcPr>
          <w:p w:rsidR="008D4E73" w:rsidRPr="003322A4" w:rsidRDefault="00EC6076" w:rsidP="00EC6076">
            <w:pPr>
              <w:spacing w:after="0" w:line="240" w:lineRule="auto"/>
              <w:jc w:val="center"/>
              <w:rPr>
                <w:sz w:val="22"/>
                <w:szCs w:val="22"/>
              </w:rPr>
            </w:pPr>
            <w:r>
              <w:rPr>
                <w:sz w:val="22"/>
                <w:szCs w:val="22"/>
              </w:rPr>
              <w:t>%100</w:t>
            </w:r>
          </w:p>
        </w:tc>
      </w:tr>
      <w:tr w:rsidR="00EC6076" w:rsidRPr="00A47F2F" w:rsidTr="00EC6076">
        <w:trPr>
          <w:gridAfter w:val="1"/>
          <w:wAfter w:w="15" w:type="dxa"/>
          <w:trHeight w:val="549"/>
        </w:trPr>
        <w:tc>
          <w:tcPr>
            <w:tcW w:w="1757" w:type="dxa"/>
            <w:shd w:val="clear" w:color="auto" w:fill="auto"/>
            <w:vAlign w:val="center"/>
          </w:tcPr>
          <w:p w:rsidR="00EC6076" w:rsidRPr="003322A4" w:rsidRDefault="00EC6076" w:rsidP="00EC6076">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5042" w:type="dxa"/>
            <w:shd w:val="clear" w:color="auto" w:fill="auto"/>
            <w:vAlign w:val="center"/>
          </w:tcPr>
          <w:p w:rsidR="00EC6076" w:rsidRPr="00EC6076" w:rsidRDefault="00EC6076" w:rsidP="00EC6076">
            <w:pPr>
              <w:pStyle w:val="Default"/>
              <w:rPr>
                <w:sz w:val="22"/>
                <w:szCs w:val="22"/>
              </w:rPr>
            </w:pPr>
            <w:r>
              <w:rPr>
                <w:sz w:val="22"/>
                <w:szCs w:val="22"/>
              </w:rPr>
              <w:t xml:space="preserve">Kurumsal Yönetim Anlayışının Yerleştirilmesi </w:t>
            </w:r>
          </w:p>
        </w:tc>
        <w:tc>
          <w:tcPr>
            <w:tcW w:w="957" w:type="dxa"/>
            <w:shd w:val="clear" w:color="auto" w:fill="auto"/>
            <w:noWrap/>
            <w:vAlign w:val="center"/>
          </w:tcPr>
          <w:p w:rsidR="00EC6076" w:rsidRPr="003322A4" w:rsidRDefault="00EC6076" w:rsidP="00EC6076">
            <w:pPr>
              <w:spacing w:after="0" w:line="240" w:lineRule="auto"/>
              <w:rPr>
                <w:sz w:val="22"/>
                <w:szCs w:val="22"/>
              </w:rPr>
            </w:pPr>
            <w:r>
              <w:rPr>
                <w:sz w:val="22"/>
                <w:szCs w:val="22"/>
              </w:rPr>
              <w:t>%95</w:t>
            </w:r>
          </w:p>
        </w:tc>
        <w:tc>
          <w:tcPr>
            <w:tcW w:w="1092" w:type="dxa"/>
            <w:gridSpan w:val="2"/>
            <w:shd w:val="clear" w:color="auto" w:fill="auto"/>
            <w:noWrap/>
            <w:vAlign w:val="center"/>
          </w:tcPr>
          <w:p w:rsidR="00EC6076" w:rsidRPr="003322A4" w:rsidRDefault="00EC6076" w:rsidP="00EC6076">
            <w:pPr>
              <w:spacing w:after="0" w:line="240" w:lineRule="auto"/>
              <w:rPr>
                <w:sz w:val="22"/>
                <w:szCs w:val="22"/>
              </w:rPr>
            </w:pPr>
            <w:r>
              <w:rPr>
                <w:sz w:val="22"/>
                <w:szCs w:val="22"/>
              </w:rPr>
              <w:t>%100</w:t>
            </w:r>
          </w:p>
        </w:tc>
        <w:tc>
          <w:tcPr>
            <w:tcW w:w="1041"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7"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92"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5" w:type="dxa"/>
            <w:vAlign w:val="center"/>
          </w:tcPr>
          <w:p w:rsidR="00EC6076" w:rsidRPr="003322A4" w:rsidRDefault="00EC6076" w:rsidP="00EC6076">
            <w:pPr>
              <w:spacing w:after="0" w:line="240" w:lineRule="auto"/>
              <w:jc w:val="center"/>
              <w:rPr>
                <w:sz w:val="22"/>
                <w:szCs w:val="22"/>
              </w:rPr>
            </w:pPr>
            <w:r>
              <w:rPr>
                <w:sz w:val="22"/>
                <w:szCs w:val="22"/>
              </w:rPr>
              <w:t>%100</w:t>
            </w:r>
          </w:p>
        </w:tc>
      </w:tr>
      <w:tr w:rsidR="00EC6076" w:rsidRPr="00A47F2F" w:rsidTr="00EC6076">
        <w:trPr>
          <w:gridAfter w:val="1"/>
          <w:wAfter w:w="15" w:type="dxa"/>
          <w:trHeight w:val="549"/>
        </w:trPr>
        <w:tc>
          <w:tcPr>
            <w:tcW w:w="1757" w:type="dxa"/>
            <w:shd w:val="clear" w:color="auto" w:fill="auto"/>
            <w:vAlign w:val="center"/>
          </w:tcPr>
          <w:p w:rsidR="00EC6076" w:rsidRPr="003322A4" w:rsidRDefault="00EC6076" w:rsidP="00EC6076">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3.c.</w:t>
            </w:r>
          </w:p>
        </w:tc>
        <w:tc>
          <w:tcPr>
            <w:tcW w:w="5042" w:type="dxa"/>
            <w:shd w:val="clear" w:color="auto" w:fill="auto"/>
            <w:vAlign w:val="center"/>
          </w:tcPr>
          <w:p w:rsidR="00EC6076" w:rsidRPr="00EC6076" w:rsidRDefault="00EC6076" w:rsidP="00EC6076">
            <w:pPr>
              <w:pStyle w:val="Default"/>
              <w:rPr>
                <w:sz w:val="22"/>
                <w:szCs w:val="22"/>
              </w:rPr>
            </w:pPr>
            <w:r>
              <w:rPr>
                <w:sz w:val="22"/>
                <w:szCs w:val="22"/>
              </w:rPr>
              <w:t xml:space="preserve">Temizlik, Hijyen, İş Sağlığı ve Güvenliği, Okul Güvenliği konularının iyileştirilmesi </w:t>
            </w:r>
          </w:p>
        </w:tc>
        <w:tc>
          <w:tcPr>
            <w:tcW w:w="957" w:type="dxa"/>
            <w:shd w:val="clear" w:color="auto" w:fill="auto"/>
            <w:noWrap/>
            <w:vAlign w:val="center"/>
          </w:tcPr>
          <w:p w:rsidR="00EC6076" w:rsidRPr="003322A4" w:rsidRDefault="00EC6076" w:rsidP="00EC6076">
            <w:pPr>
              <w:spacing w:after="0" w:line="240" w:lineRule="auto"/>
              <w:rPr>
                <w:sz w:val="22"/>
                <w:szCs w:val="22"/>
              </w:rPr>
            </w:pPr>
            <w:r>
              <w:rPr>
                <w:sz w:val="22"/>
                <w:szCs w:val="22"/>
              </w:rPr>
              <w:t>%98</w:t>
            </w:r>
          </w:p>
        </w:tc>
        <w:tc>
          <w:tcPr>
            <w:tcW w:w="1092" w:type="dxa"/>
            <w:gridSpan w:val="2"/>
            <w:shd w:val="clear" w:color="auto" w:fill="auto"/>
            <w:noWrap/>
            <w:vAlign w:val="center"/>
          </w:tcPr>
          <w:p w:rsidR="00EC6076" w:rsidRPr="003322A4" w:rsidRDefault="00EC6076" w:rsidP="00EC6076">
            <w:pPr>
              <w:spacing w:after="0" w:line="240" w:lineRule="auto"/>
              <w:rPr>
                <w:sz w:val="22"/>
                <w:szCs w:val="22"/>
              </w:rPr>
            </w:pPr>
            <w:r>
              <w:rPr>
                <w:sz w:val="22"/>
                <w:szCs w:val="22"/>
              </w:rPr>
              <w:t>%100</w:t>
            </w:r>
          </w:p>
        </w:tc>
        <w:tc>
          <w:tcPr>
            <w:tcW w:w="1041"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7"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92"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5" w:type="dxa"/>
            <w:vAlign w:val="center"/>
          </w:tcPr>
          <w:p w:rsidR="00EC6076" w:rsidRPr="003322A4" w:rsidRDefault="00EC6076" w:rsidP="00EC6076">
            <w:pPr>
              <w:spacing w:after="0" w:line="240" w:lineRule="auto"/>
              <w:jc w:val="center"/>
              <w:rPr>
                <w:sz w:val="22"/>
                <w:szCs w:val="22"/>
              </w:rPr>
            </w:pPr>
            <w:r>
              <w:rPr>
                <w:sz w:val="22"/>
                <w:szCs w:val="22"/>
              </w:rPr>
              <w:t>%100</w:t>
            </w:r>
          </w:p>
        </w:tc>
      </w:tr>
      <w:tr w:rsidR="00EC6076" w:rsidRPr="00A47F2F" w:rsidTr="00EC6076">
        <w:trPr>
          <w:gridAfter w:val="1"/>
          <w:wAfter w:w="15" w:type="dxa"/>
          <w:trHeight w:val="549"/>
        </w:trPr>
        <w:tc>
          <w:tcPr>
            <w:tcW w:w="1757" w:type="dxa"/>
            <w:shd w:val="clear" w:color="auto" w:fill="auto"/>
            <w:vAlign w:val="center"/>
          </w:tcPr>
          <w:p w:rsidR="00EC6076" w:rsidRPr="003322A4" w:rsidRDefault="00EC6076" w:rsidP="00EC6076">
            <w:pPr>
              <w:rPr>
                <w:sz w:val="22"/>
                <w:szCs w:val="22"/>
              </w:rPr>
            </w:pPr>
            <w:r w:rsidRPr="00ED1346">
              <w:rPr>
                <w:b/>
                <w:bCs/>
                <w:color w:val="FF0000"/>
                <w:sz w:val="22"/>
                <w:szCs w:val="22"/>
              </w:rPr>
              <w:t>PG.3.4.d.</w:t>
            </w:r>
          </w:p>
        </w:tc>
        <w:tc>
          <w:tcPr>
            <w:tcW w:w="5042" w:type="dxa"/>
            <w:shd w:val="clear" w:color="auto" w:fill="auto"/>
            <w:vAlign w:val="center"/>
          </w:tcPr>
          <w:p w:rsidR="00EC6076" w:rsidRPr="00EC6076" w:rsidRDefault="00EC6076" w:rsidP="00EC6076">
            <w:pPr>
              <w:spacing w:after="0" w:line="240" w:lineRule="auto"/>
              <w:rPr>
                <w:sz w:val="22"/>
                <w:szCs w:val="22"/>
              </w:rPr>
            </w:pPr>
            <w:r>
              <w:rPr>
                <w:sz w:val="22"/>
                <w:szCs w:val="22"/>
              </w:rPr>
              <w:t>Teknolojik Altyapı Hizmetlerinin arttırılması iyileştirilmesi ( %)</w:t>
            </w:r>
          </w:p>
        </w:tc>
        <w:tc>
          <w:tcPr>
            <w:tcW w:w="957" w:type="dxa"/>
            <w:shd w:val="clear" w:color="auto" w:fill="auto"/>
            <w:noWrap/>
            <w:vAlign w:val="center"/>
          </w:tcPr>
          <w:p w:rsidR="00EC6076" w:rsidRPr="003322A4" w:rsidRDefault="00EC6076" w:rsidP="00EC6076">
            <w:pPr>
              <w:spacing w:after="0" w:line="240" w:lineRule="auto"/>
              <w:rPr>
                <w:sz w:val="22"/>
                <w:szCs w:val="22"/>
              </w:rPr>
            </w:pPr>
            <w:r>
              <w:rPr>
                <w:sz w:val="22"/>
                <w:szCs w:val="22"/>
              </w:rPr>
              <w:t>%90</w:t>
            </w:r>
          </w:p>
        </w:tc>
        <w:tc>
          <w:tcPr>
            <w:tcW w:w="1092" w:type="dxa"/>
            <w:gridSpan w:val="2"/>
            <w:shd w:val="clear" w:color="auto" w:fill="auto"/>
            <w:noWrap/>
          </w:tcPr>
          <w:p w:rsidR="00EC6076" w:rsidRPr="003322A4" w:rsidRDefault="00EC6076" w:rsidP="00EC6076">
            <w:pPr>
              <w:spacing w:after="0" w:line="240" w:lineRule="auto"/>
              <w:rPr>
                <w:sz w:val="22"/>
                <w:szCs w:val="22"/>
              </w:rPr>
            </w:pPr>
            <w:r>
              <w:rPr>
                <w:sz w:val="22"/>
                <w:szCs w:val="22"/>
              </w:rPr>
              <w:t>%100</w:t>
            </w:r>
          </w:p>
        </w:tc>
        <w:tc>
          <w:tcPr>
            <w:tcW w:w="1041"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7"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92" w:type="dxa"/>
            <w:vAlign w:val="center"/>
          </w:tcPr>
          <w:p w:rsidR="00EC6076" w:rsidRPr="003322A4" w:rsidRDefault="00EC6076" w:rsidP="00EC6076">
            <w:pPr>
              <w:spacing w:after="0" w:line="240" w:lineRule="auto"/>
              <w:jc w:val="center"/>
              <w:rPr>
                <w:sz w:val="22"/>
                <w:szCs w:val="22"/>
              </w:rPr>
            </w:pPr>
            <w:r>
              <w:rPr>
                <w:sz w:val="22"/>
                <w:szCs w:val="22"/>
              </w:rPr>
              <w:t>%100</w:t>
            </w:r>
          </w:p>
        </w:tc>
        <w:tc>
          <w:tcPr>
            <w:tcW w:w="1005" w:type="dxa"/>
            <w:vAlign w:val="center"/>
          </w:tcPr>
          <w:p w:rsidR="00EC6076" w:rsidRPr="003322A4" w:rsidRDefault="00EC6076" w:rsidP="00EC6076">
            <w:pPr>
              <w:spacing w:after="0" w:line="240" w:lineRule="auto"/>
              <w:jc w:val="center"/>
              <w:rPr>
                <w:sz w:val="22"/>
                <w:szCs w:val="22"/>
              </w:rPr>
            </w:pPr>
            <w:r>
              <w:rPr>
                <w:sz w:val="22"/>
                <w:szCs w:val="22"/>
              </w:rPr>
              <w:t>%100</w:t>
            </w:r>
          </w:p>
        </w:tc>
      </w:tr>
    </w:tbl>
    <w:p w:rsidR="008D4E73" w:rsidRPr="002B6FDB" w:rsidRDefault="008D4E73" w:rsidP="008D4E73">
      <w:pPr>
        <w:jc w:val="both"/>
        <w:rPr>
          <w:b/>
          <w:i/>
          <w:szCs w:val="24"/>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B771CA" w:rsidRDefault="00B771CA" w:rsidP="00B771CA">
            <w:pPr>
              <w:pStyle w:val="Default"/>
              <w:jc w:val="both"/>
              <w:rPr>
                <w:sz w:val="23"/>
                <w:szCs w:val="23"/>
              </w:rPr>
            </w:pPr>
            <w:r>
              <w:rPr>
                <w:sz w:val="23"/>
                <w:szCs w:val="23"/>
              </w:rPr>
              <w:t xml:space="preserve">Kurumsal İletişim ve Bilgilendirme Hizmetlerinin Artırılması </w:t>
            </w:r>
          </w:p>
        </w:tc>
        <w:tc>
          <w:tcPr>
            <w:tcW w:w="1161" w:type="pct"/>
            <w:tcBorders>
              <w:top w:val="nil"/>
              <w:left w:val="nil"/>
              <w:bottom w:val="single" w:sz="8" w:space="0" w:color="auto"/>
              <w:right w:val="single" w:sz="8" w:space="0" w:color="auto"/>
            </w:tcBorders>
            <w:shd w:val="clear" w:color="auto" w:fill="auto"/>
            <w:vAlign w:val="center"/>
          </w:tcPr>
          <w:p w:rsidR="00FB221B" w:rsidRDefault="00FB221B" w:rsidP="008D4E73">
            <w:pPr>
              <w:spacing w:after="0" w:line="240" w:lineRule="auto"/>
              <w:jc w:val="both"/>
              <w:rPr>
                <w:color w:val="000000"/>
                <w:szCs w:val="24"/>
              </w:rPr>
            </w:pPr>
            <w:r>
              <w:rPr>
                <w:color w:val="000000"/>
                <w:szCs w:val="24"/>
              </w:rPr>
              <w:t>Özkan YETKİN</w:t>
            </w:r>
          </w:p>
          <w:p w:rsidR="00B771CA" w:rsidRPr="00A47F2F" w:rsidRDefault="00B771CA"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B771CA" w:rsidRDefault="00B771CA" w:rsidP="00B771CA">
            <w:pPr>
              <w:pStyle w:val="Default"/>
              <w:jc w:val="both"/>
              <w:rPr>
                <w:sz w:val="23"/>
                <w:szCs w:val="23"/>
              </w:rPr>
            </w:pPr>
            <w:r>
              <w:rPr>
                <w:sz w:val="23"/>
                <w:szCs w:val="23"/>
              </w:rPr>
              <w:t xml:space="preserve">Kurumsal Yönetim Anlayışının Yerleştirilmesi </w:t>
            </w:r>
          </w:p>
        </w:tc>
        <w:tc>
          <w:tcPr>
            <w:tcW w:w="1161" w:type="pct"/>
            <w:tcBorders>
              <w:top w:val="nil"/>
              <w:left w:val="nil"/>
              <w:bottom w:val="single" w:sz="8" w:space="0" w:color="auto"/>
              <w:right w:val="single" w:sz="8" w:space="0" w:color="auto"/>
            </w:tcBorders>
            <w:shd w:val="clear" w:color="auto" w:fill="auto"/>
            <w:vAlign w:val="center"/>
          </w:tcPr>
          <w:p w:rsidR="00FB221B" w:rsidRDefault="006901AA" w:rsidP="00FB221B">
            <w:pPr>
              <w:spacing w:after="0" w:line="240" w:lineRule="auto"/>
              <w:jc w:val="both"/>
              <w:rPr>
                <w:color w:val="000000"/>
                <w:szCs w:val="24"/>
              </w:rPr>
            </w:pPr>
            <w:r>
              <w:rPr>
                <w:color w:val="000000"/>
                <w:szCs w:val="24"/>
              </w:rPr>
              <w:t>Tuncer GÜNTAY</w:t>
            </w:r>
          </w:p>
          <w:p w:rsidR="008D4E73" w:rsidRPr="00A47F2F" w:rsidRDefault="00B771CA"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B771CA" w:rsidRDefault="00B771CA" w:rsidP="00B771CA">
            <w:pPr>
              <w:pStyle w:val="Default"/>
              <w:jc w:val="both"/>
              <w:rPr>
                <w:sz w:val="22"/>
                <w:szCs w:val="22"/>
              </w:rPr>
            </w:pPr>
            <w:r>
              <w:rPr>
                <w:sz w:val="22"/>
                <w:szCs w:val="22"/>
              </w:rPr>
              <w:t xml:space="preserve">Temizlik, Hijyen, İş Sağlığı ve Güvenliği, Okul Güvenliği konularının iyileştirilmesi </w:t>
            </w:r>
          </w:p>
        </w:tc>
        <w:tc>
          <w:tcPr>
            <w:tcW w:w="1161" w:type="pct"/>
            <w:tcBorders>
              <w:top w:val="nil"/>
              <w:left w:val="nil"/>
              <w:bottom w:val="single" w:sz="8" w:space="0" w:color="auto"/>
              <w:right w:val="single" w:sz="8" w:space="0" w:color="auto"/>
            </w:tcBorders>
            <w:shd w:val="clear" w:color="auto" w:fill="auto"/>
            <w:vAlign w:val="center"/>
          </w:tcPr>
          <w:p w:rsidR="00B771CA" w:rsidRDefault="00FB221B" w:rsidP="008D4E73">
            <w:pPr>
              <w:spacing w:after="0" w:line="240" w:lineRule="auto"/>
              <w:jc w:val="both"/>
              <w:rPr>
                <w:color w:val="000000"/>
                <w:szCs w:val="24"/>
              </w:rPr>
            </w:pPr>
            <w:r>
              <w:rPr>
                <w:color w:val="000000"/>
                <w:szCs w:val="24"/>
              </w:rPr>
              <w:t>Namık ACAR</w:t>
            </w:r>
          </w:p>
          <w:p w:rsidR="008D4E73" w:rsidRPr="00A47F2F" w:rsidRDefault="00B771CA"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szCs w:val="24"/>
                <w:highlight w:val="green"/>
              </w:rPr>
            </w:pPr>
            <w:r>
              <w:rPr>
                <w:sz w:val="22"/>
                <w:szCs w:val="22"/>
              </w:rPr>
              <w:t>Teknolojik Altyapı Hizmetlerinin arttırılması iyileştirilmesi ( %)</w:t>
            </w:r>
          </w:p>
        </w:tc>
        <w:tc>
          <w:tcPr>
            <w:tcW w:w="1161" w:type="pct"/>
            <w:tcBorders>
              <w:top w:val="nil"/>
              <w:left w:val="nil"/>
              <w:bottom w:val="single" w:sz="8" w:space="0" w:color="auto"/>
              <w:right w:val="single" w:sz="8" w:space="0" w:color="auto"/>
            </w:tcBorders>
            <w:shd w:val="clear" w:color="auto" w:fill="auto"/>
            <w:vAlign w:val="center"/>
          </w:tcPr>
          <w:p w:rsidR="00FB221B" w:rsidRDefault="00FB221B" w:rsidP="00FB221B">
            <w:pPr>
              <w:spacing w:after="0" w:line="240" w:lineRule="auto"/>
              <w:jc w:val="both"/>
              <w:rPr>
                <w:color w:val="000000"/>
                <w:szCs w:val="24"/>
              </w:rPr>
            </w:pPr>
            <w:r>
              <w:rPr>
                <w:color w:val="000000"/>
                <w:szCs w:val="24"/>
              </w:rPr>
              <w:t>Özkan YETKİN</w:t>
            </w:r>
          </w:p>
          <w:p w:rsidR="008D4E73" w:rsidRPr="00A47F2F" w:rsidRDefault="00B771CA"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D4E73" w:rsidRPr="00B771CA" w:rsidRDefault="00B771CA" w:rsidP="008D4E73">
            <w:pPr>
              <w:spacing w:after="0" w:line="240" w:lineRule="auto"/>
              <w:jc w:val="both"/>
              <w:rPr>
                <w:sz w:val="22"/>
                <w:szCs w:val="22"/>
              </w:rPr>
            </w:pPr>
            <w:r w:rsidRPr="00B771CA">
              <w:rPr>
                <w:sz w:val="22"/>
                <w:szCs w:val="22"/>
              </w:rPr>
              <w:t>Taşımalı Öğrenci Hizmetlerinin İyileştirilmesi ve Takibi</w:t>
            </w:r>
            <w:r>
              <w:rPr>
                <w:sz w:val="22"/>
                <w:szCs w:val="22"/>
              </w:rPr>
              <w:t xml:space="preserve"> (%)</w:t>
            </w:r>
          </w:p>
        </w:tc>
        <w:tc>
          <w:tcPr>
            <w:tcW w:w="1161" w:type="pct"/>
            <w:tcBorders>
              <w:top w:val="nil"/>
              <w:left w:val="nil"/>
              <w:bottom w:val="single" w:sz="8" w:space="0" w:color="auto"/>
              <w:right w:val="single" w:sz="8" w:space="0" w:color="auto"/>
            </w:tcBorders>
            <w:shd w:val="clear" w:color="auto" w:fill="auto"/>
            <w:vAlign w:val="center"/>
          </w:tcPr>
          <w:p w:rsidR="00FB221B" w:rsidRDefault="00FB221B" w:rsidP="008D4E73">
            <w:pPr>
              <w:spacing w:after="0" w:line="240" w:lineRule="auto"/>
              <w:jc w:val="both"/>
              <w:rPr>
                <w:color w:val="000000"/>
                <w:szCs w:val="24"/>
              </w:rPr>
            </w:pPr>
            <w:r>
              <w:rPr>
                <w:color w:val="000000"/>
                <w:szCs w:val="24"/>
              </w:rPr>
              <w:t>Güngör KAYA</w:t>
            </w:r>
          </w:p>
          <w:p w:rsidR="008D4E73" w:rsidRPr="00A47F2F" w:rsidRDefault="00B771CA"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771C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both"/>
              <w:rPr>
                <w:color w:val="000000"/>
                <w:szCs w:val="24"/>
              </w:rPr>
            </w:pPr>
          </w:p>
        </w:tc>
      </w:tr>
    </w:tbl>
    <w:p w:rsidR="008D4E73" w:rsidRDefault="008D4E73" w:rsidP="008D4E73"/>
    <w:p w:rsidR="00EB1C60" w:rsidRPr="004614AA" w:rsidRDefault="00D41148" w:rsidP="003152E4">
      <w:pPr>
        <w:pStyle w:val="Balk1"/>
        <w:rPr>
          <w:color w:val="auto"/>
        </w:rPr>
      </w:pPr>
      <w:r>
        <w:br w:type="page"/>
      </w:r>
      <w:bookmarkStart w:id="47" w:name="_Toc535488296"/>
      <w:r w:rsidR="00EB1C60" w:rsidRPr="004614AA">
        <w:rPr>
          <w:color w:val="auto"/>
        </w:rPr>
        <w:lastRenderedPageBreak/>
        <w:t>V. BÖLÜM</w:t>
      </w:r>
      <w:bookmarkEnd w:id="44"/>
      <w:bookmarkEnd w:id="45"/>
      <w:r w:rsidR="008D4E73" w:rsidRPr="004614AA">
        <w:rPr>
          <w:color w:val="auto"/>
        </w:rPr>
        <w:t>:</w:t>
      </w:r>
      <w:bookmarkStart w:id="48" w:name="_Toc416085168"/>
      <w:bookmarkStart w:id="49" w:name="_Toc529519471"/>
      <w:r w:rsidR="008D4E73" w:rsidRPr="004614AA">
        <w:rPr>
          <w:color w:val="auto"/>
        </w:rPr>
        <w:t xml:space="preserve"> </w:t>
      </w:r>
      <w:r w:rsidR="00EB1C60" w:rsidRPr="004614AA">
        <w:rPr>
          <w:color w:val="auto"/>
        </w:rPr>
        <w:t>MAL</w:t>
      </w:r>
      <w:r w:rsidR="00EA5593" w:rsidRPr="004614AA">
        <w:rPr>
          <w:color w:val="auto"/>
        </w:rPr>
        <w:t>İ</w:t>
      </w:r>
      <w:r w:rsidR="00EB1C60" w:rsidRPr="004614AA">
        <w:rPr>
          <w:color w:val="auto"/>
        </w:rPr>
        <w:t>YETLEND</w:t>
      </w:r>
      <w:r w:rsidR="006B3051" w:rsidRPr="004614AA">
        <w:rPr>
          <w:color w:val="auto"/>
        </w:rPr>
        <w:t>İ</w:t>
      </w:r>
      <w:r w:rsidR="00EB1C60" w:rsidRPr="004614AA">
        <w:rPr>
          <w:color w:val="auto"/>
        </w:rPr>
        <w:t>RME</w:t>
      </w:r>
      <w:bookmarkEnd w:id="47"/>
      <w:bookmarkEnd w:id="48"/>
      <w:bookmarkEnd w:id="49"/>
    </w:p>
    <w:p w:rsidR="003A1B86" w:rsidRDefault="00911741"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333"/>
        <w:gridCol w:w="935"/>
        <w:gridCol w:w="1134"/>
        <w:gridCol w:w="1134"/>
        <w:gridCol w:w="1134"/>
        <w:gridCol w:w="1560"/>
      </w:tblGrid>
      <w:tr w:rsidR="00D41148" w:rsidRPr="00D41148" w:rsidTr="00DD6C79">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33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911741" w:rsidP="00D41148">
            <w:pPr>
              <w:spacing w:after="0" w:line="240" w:lineRule="auto"/>
              <w:jc w:val="center"/>
              <w:rPr>
                <w:b/>
                <w:bCs/>
                <w:color w:val="FFFFFF"/>
                <w:sz w:val="22"/>
                <w:szCs w:val="22"/>
              </w:rPr>
            </w:pPr>
            <w:r>
              <w:rPr>
                <w:b/>
                <w:bCs/>
                <w:color w:val="FFFFFF"/>
                <w:sz w:val="22"/>
                <w:szCs w:val="22"/>
              </w:rPr>
              <w:t>2024</w:t>
            </w:r>
          </w:p>
        </w:tc>
        <w:tc>
          <w:tcPr>
            <w:tcW w:w="93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911741" w:rsidP="00D41148">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911741" w:rsidP="00D41148">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911741" w:rsidP="00D41148">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911741" w:rsidP="00D41148">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D6C79">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333"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935"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D6C79">
        <w:trPr>
          <w:trHeight w:val="599"/>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333" w:type="dxa"/>
            <w:tcBorders>
              <w:top w:val="nil"/>
              <w:left w:val="nil"/>
              <w:bottom w:val="single" w:sz="4" w:space="0" w:color="000000"/>
              <w:right w:val="single" w:sz="4" w:space="0" w:color="000000"/>
            </w:tcBorders>
            <w:shd w:val="clear" w:color="auto" w:fill="auto"/>
            <w:vAlign w:val="center"/>
          </w:tcPr>
          <w:p w:rsidR="00D41148" w:rsidRPr="00D41148" w:rsidRDefault="009D3EA4" w:rsidP="004614AA">
            <w:pPr>
              <w:spacing w:after="0" w:line="240" w:lineRule="auto"/>
              <w:jc w:val="center"/>
              <w:rPr>
                <w:color w:val="000000"/>
                <w:sz w:val="20"/>
                <w:szCs w:val="20"/>
              </w:rPr>
            </w:pPr>
            <w:r>
              <w:rPr>
                <w:color w:val="000000"/>
                <w:sz w:val="20"/>
                <w:szCs w:val="20"/>
              </w:rPr>
              <w:t>972.510,00</w:t>
            </w:r>
          </w:p>
        </w:tc>
        <w:tc>
          <w:tcPr>
            <w:tcW w:w="935"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D3EA4" w:rsidP="004614AA">
            <w:pPr>
              <w:spacing w:after="0" w:line="240" w:lineRule="auto"/>
              <w:jc w:val="center"/>
              <w:rPr>
                <w:color w:val="000000"/>
                <w:sz w:val="20"/>
                <w:szCs w:val="20"/>
              </w:rPr>
            </w:pPr>
            <w:r>
              <w:rPr>
                <w:color w:val="000000"/>
                <w:sz w:val="20"/>
                <w:szCs w:val="20"/>
              </w:rPr>
              <w:t>972.510,00</w:t>
            </w:r>
          </w:p>
        </w:tc>
      </w:tr>
      <w:tr w:rsidR="00D41148" w:rsidRPr="00D41148" w:rsidTr="00DD6C79">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333" w:type="dxa"/>
            <w:tcBorders>
              <w:top w:val="nil"/>
              <w:left w:val="nil"/>
              <w:bottom w:val="single" w:sz="4" w:space="0" w:color="000000"/>
              <w:right w:val="single" w:sz="4" w:space="0" w:color="000000"/>
            </w:tcBorders>
            <w:shd w:val="clear" w:color="auto" w:fill="auto"/>
            <w:vAlign w:val="center"/>
          </w:tcPr>
          <w:p w:rsidR="00D41148" w:rsidRPr="00D41148" w:rsidRDefault="009D3EA4" w:rsidP="004614AA">
            <w:pPr>
              <w:spacing w:after="0" w:line="240" w:lineRule="auto"/>
              <w:jc w:val="center"/>
              <w:rPr>
                <w:color w:val="000000"/>
                <w:sz w:val="20"/>
                <w:szCs w:val="20"/>
              </w:rPr>
            </w:pPr>
            <w:r>
              <w:rPr>
                <w:color w:val="000000"/>
                <w:sz w:val="20"/>
                <w:szCs w:val="20"/>
              </w:rPr>
              <w:t>0</w:t>
            </w:r>
          </w:p>
        </w:tc>
        <w:tc>
          <w:tcPr>
            <w:tcW w:w="935"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4614AA">
            <w:pPr>
              <w:spacing w:after="0" w:line="240" w:lineRule="auto"/>
              <w:jc w:val="center"/>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D3EA4" w:rsidP="004614AA">
            <w:pPr>
              <w:spacing w:after="0" w:line="240" w:lineRule="auto"/>
              <w:jc w:val="center"/>
              <w:rPr>
                <w:color w:val="000000"/>
                <w:sz w:val="20"/>
                <w:szCs w:val="20"/>
              </w:rPr>
            </w:pPr>
            <w:r>
              <w:rPr>
                <w:color w:val="000000"/>
                <w:sz w:val="20"/>
                <w:szCs w:val="20"/>
              </w:rPr>
              <w:t>0</w:t>
            </w:r>
          </w:p>
        </w:tc>
      </w:tr>
      <w:tr w:rsidR="003D1813" w:rsidRPr="00D41148" w:rsidTr="00DD6C79">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3D1813" w:rsidRPr="00D41148" w:rsidRDefault="003D1813" w:rsidP="003D1813">
            <w:pPr>
              <w:spacing w:after="0" w:line="240" w:lineRule="auto"/>
              <w:rPr>
                <w:b/>
                <w:bCs/>
                <w:color w:val="FFFFFF"/>
                <w:sz w:val="22"/>
                <w:szCs w:val="22"/>
              </w:rPr>
            </w:pPr>
            <w:r w:rsidRPr="00D41148">
              <w:rPr>
                <w:b/>
                <w:bCs/>
                <w:color w:val="FFFFFF"/>
                <w:sz w:val="22"/>
                <w:szCs w:val="22"/>
              </w:rPr>
              <w:t>Diğer (Okul Aile Birlikleri)</w:t>
            </w:r>
          </w:p>
        </w:tc>
        <w:tc>
          <w:tcPr>
            <w:tcW w:w="1333" w:type="dxa"/>
            <w:tcBorders>
              <w:top w:val="nil"/>
              <w:left w:val="nil"/>
              <w:bottom w:val="single" w:sz="4" w:space="0" w:color="000000"/>
              <w:right w:val="single" w:sz="4" w:space="0" w:color="000000"/>
            </w:tcBorders>
            <w:shd w:val="clear" w:color="auto" w:fill="auto"/>
            <w:vAlign w:val="center"/>
          </w:tcPr>
          <w:p w:rsidR="003D1813" w:rsidRPr="00D41148" w:rsidRDefault="00DD6C79" w:rsidP="003D1813">
            <w:pPr>
              <w:spacing w:after="0" w:line="240" w:lineRule="auto"/>
              <w:rPr>
                <w:color w:val="000000"/>
                <w:sz w:val="20"/>
                <w:szCs w:val="20"/>
              </w:rPr>
            </w:pPr>
            <w:r>
              <w:rPr>
                <w:color w:val="000000"/>
                <w:sz w:val="20"/>
                <w:szCs w:val="20"/>
              </w:rPr>
              <w:t>41.338,02</w:t>
            </w:r>
          </w:p>
        </w:tc>
        <w:tc>
          <w:tcPr>
            <w:tcW w:w="935" w:type="dxa"/>
            <w:tcBorders>
              <w:top w:val="nil"/>
              <w:left w:val="nil"/>
              <w:bottom w:val="single" w:sz="4" w:space="0" w:color="000000"/>
              <w:right w:val="single" w:sz="4" w:space="0" w:color="000000"/>
            </w:tcBorders>
            <w:shd w:val="clear" w:color="auto" w:fill="auto"/>
            <w:vAlign w:val="center"/>
          </w:tcPr>
          <w:p w:rsidR="003D1813" w:rsidRPr="00D41148" w:rsidRDefault="003D1813" w:rsidP="003D1813">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3D1813" w:rsidRPr="00D41148" w:rsidRDefault="003D1813" w:rsidP="003D1813">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3D1813" w:rsidRPr="00D41148" w:rsidRDefault="003D1813" w:rsidP="003D1813">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3D1813" w:rsidRPr="00D41148" w:rsidRDefault="003D1813" w:rsidP="003D1813">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3D1813" w:rsidRPr="00D41148" w:rsidRDefault="00DD6C79" w:rsidP="00DD6C79">
            <w:pPr>
              <w:spacing w:after="0" w:line="240" w:lineRule="auto"/>
              <w:jc w:val="center"/>
              <w:rPr>
                <w:color w:val="000000"/>
                <w:sz w:val="20"/>
                <w:szCs w:val="20"/>
              </w:rPr>
            </w:pPr>
            <w:r>
              <w:rPr>
                <w:color w:val="000000"/>
                <w:sz w:val="20"/>
                <w:szCs w:val="20"/>
              </w:rPr>
              <w:t>41.338,02</w:t>
            </w:r>
          </w:p>
        </w:tc>
      </w:tr>
      <w:tr w:rsidR="00791AFF" w:rsidRPr="00D41148" w:rsidTr="00DD6C79">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791AFF" w:rsidRPr="00D41148" w:rsidRDefault="00791AFF" w:rsidP="00791AFF">
            <w:pPr>
              <w:spacing w:after="0" w:line="240" w:lineRule="auto"/>
              <w:jc w:val="right"/>
              <w:rPr>
                <w:b/>
                <w:bCs/>
                <w:color w:val="FFFFFF"/>
                <w:sz w:val="22"/>
                <w:szCs w:val="22"/>
              </w:rPr>
            </w:pPr>
            <w:r w:rsidRPr="00D41148">
              <w:rPr>
                <w:b/>
                <w:bCs/>
                <w:color w:val="FFFFFF"/>
                <w:sz w:val="22"/>
                <w:szCs w:val="22"/>
              </w:rPr>
              <w:t>TOPLAM</w:t>
            </w:r>
          </w:p>
        </w:tc>
        <w:tc>
          <w:tcPr>
            <w:tcW w:w="1333" w:type="dxa"/>
            <w:tcBorders>
              <w:top w:val="single" w:sz="8" w:space="0" w:color="000000"/>
              <w:left w:val="nil"/>
              <w:bottom w:val="single" w:sz="12" w:space="0" w:color="000000"/>
              <w:right w:val="single" w:sz="4" w:space="0" w:color="000000"/>
            </w:tcBorders>
            <w:shd w:val="clear" w:color="auto" w:fill="auto"/>
            <w:vAlign w:val="center"/>
          </w:tcPr>
          <w:p w:rsidR="00791AFF" w:rsidRPr="00D41148" w:rsidRDefault="00DD6C79" w:rsidP="00791AFF">
            <w:pPr>
              <w:spacing w:after="0" w:line="240" w:lineRule="auto"/>
              <w:rPr>
                <w:color w:val="000000"/>
                <w:sz w:val="20"/>
                <w:szCs w:val="20"/>
              </w:rPr>
            </w:pPr>
            <w:r>
              <w:rPr>
                <w:color w:val="000000"/>
                <w:sz w:val="20"/>
                <w:szCs w:val="20"/>
              </w:rPr>
              <w:t>1.013.848,02</w:t>
            </w:r>
          </w:p>
        </w:tc>
        <w:tc>
          <w:tcPr>
            <w:tcW w:w="935" w:type="dxa"/>
            <w:tcBorders>
              <w:top w:val="single" w:sz="8" w:space="0" w:color="000000"/>
              <w:left w:val="nil"/>
              <w:bottom w:val="single" w:sz="12" w:space="0" w:color="000000"/>
              <w:right w:val="single" w:sz="4" w:space="0" w:color="000000"/>
            </w:tcBorders>
            <w:shd w:val="clear" w:color="auto" w:fill="auto"/>
            <w:vAlign w:val="center"/>
          </w:tcPr>
          <w:p w:rsidR="00791AFF" w:rsidRPr="00D41148" w:rsidRDefault="00791AFF" w:rsidP="00791AF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91AFF" w:rsidRPr="00D41148" w:rsidRDefault="00791AFF" w:rsidP="00791AF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91AFF" w:rsidRPr="00D41148" w:rsidRDefault="00791AFF" w:rsidP="00791AFF">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791AFF" w:rsidRPr="00D41148" w:rsidRDefault="00791AFF" w:rsidP="00791AFF">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791AFF" w:rsidRPr="00D41148" w:rsidRDefault="00DD6C79" w:rsidP="00DD6C79">
            <w:pPr>
              <w:spacing w:after="0" w:line="240" w:lineRule="auto"/>
              <w:jc w:val="center"/>
              <w:rPr>
                <w:color w:val="000000"/>
                <w:sz w:val="20"/>
                <w:szCs w:val="20"/>
              </w:rPr>
            </w:pPr>
            <w:r>
              <w:rPr>
                <w:color w:val="000000"/>
                <w:sz w:val="20"/>
                <w:szCs w:val="20"/>
              </w:rPr>
              <w:t>1.013.848,02</w:t>
            </w:r>
          </w:p>
        </w:tc>
      </w:tr>
    </w:tbl>
    <w:p w:rsidR="00D41148" w:rsidRDefault="00D41148" w:rsidP="00D41148"/>
    <w:p w:rsidR="00337637" w:rsidRPr="004614AA" w:rsidRDefault="00337637" w:rsidP="003152E4">
      <w:pPr>
        <w:pStyle w:val="Balk1"/>
        <w:rPr>
          <w:color w:val="auto"/>
        </w:rPr>
      </w:pPr>
      <w:bookmarkStart w:id="50" w:name="_Toc416085171"/>
      <w:bookmarkStart w:id="51" w:name="_Toc529519472"/>
      <w:bookmarkStart w:id="52" w:name="_Toc535488297"/>
      <w:r w:rsidRPr="004614AA">
        <w:rPr>
          <w:color w:val="auto"/>
        </w:rPr>
        <w:t>V</w:t>
      </w:r>
      <w:r w:rsidR="008D4E73" w:rsidRPr="004614AA">
        <w:rPr>
          <w:color w:val="auto"/>
        </w:rPr>
        <w:t>I</w:t>
      </w:r>
      <w:r w:rsidRPr="004614AA">
        <w:rPr>
          <w:color w:val="auto"/>
        </w:rPr>
        <w:t>. BÖLÜM</w:t>
      </w:r>
      <w:bookmarkEnd w:id="50"/>
      <w:bookmarkEnd w:id="51"/>
      <w:r w:rsidR="008D4E73" w:rsidRPr="004614AA">
        <w:rPr>
          <w:color w:val="auto"/>
        </w:rPr>
        <w:t>:</w:t>
      </w:r>
      <w:bookmarkStart w:id="53" w:name="_Toc416085172"/>
      <w:bookmarkStart w:id="54" w:name="_Toc529519473"/>
      <w:r w:rsidR="008D4E73" w:rsidRPr="004614AA">
        <w:rPr>
          <w:color w:val="auto"/>
        </w:rPr>
        <w:t xml:space="preserve"> </w:t>
      </w:r>
      <w:r w:rsidRPr="004614AA">
        <w:rPr>
          <w:color w:val="auto"/>
        </w:rPr>
        <w:t>İZLEME VE DEĞERLENDİRME</w:t>
      </w:r>
      <w:bookmarkEnd w:id="52"/>
      <w:bookmarkEnd w:id="53"/>
      <w:bookmarkEnd w:id="54"/>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lastRenderedPageBreak/>
        <w:br w:type="page"/>
      </w:r>
    </w:p>
    <w:p w:rsidR="00481D63" w:rsidRPr="009546F0" w:rsidRDefault="00481D63" w:rsidP="008D4E73">
      <w:pPr>
        <w:pStyle w:val="Balk1"/>
        <w:rPr>
          <w:color w:val="auto"/>
        </w:rPr>
      </w:pPr>
      <w:bookmarkStart w:id="55" w:name="_Toc535488298"/>
      <w:r w:rsidRPr="009546F0">
        <w:rPr>
          <w:color w:val="auto"/>
        </w:rPr>
        <w:lastRenderedPageBreak/>
        <w:t>EKLER:</w:t>
      </w:r>
      <w:bookmarkEnd w:id="55"/>
      <w:r w:rsidRPr="009546F0">
        <w:rPr>
          <w:color w:val="auto"/>
        </w:rPr>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2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2B" w:rsidRDefault="00F96E2B" w:rsidP="00DC3C73">
      <w:pPr>
        <w:spacing w:after="0" w:line="240" w:lineRule="auto"/>
      </w:pPr>
      <w:r>
        <w:separator/>
      </w:r>
    </w:p>
  </w:endnote>
  <w:endnote w:type="continuationSeparator" w:id="0">
    <w:p w:rsidR="00F96E2B" w:rsidRDefault="00F96E2B"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00000007" w:usb1="00000001" w:usb2="000000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3E" w:rsidRDefault="002B413E">
    <w:pPr>
      <w:pStyle w:val="Altbilgi"/>
      <w:jc w:val="right"/>
    </w:pPr>
    <w:r>
      <w:fldChar w:fldCharType="begin"/>
    </w:r>
    <w:r>
      <w:instrText>PAGE   \* MERGEFORMAT</w:instrText>
    </w:r>
    <w:r>
      <w:fldChar w:fldCharType="separate"/>
    </w:r>
    <w:r w:rsidR="00272036">
      <w:rPr>
        <w:noProof/>
      </w:rPr>
      <w:t>36</w:t>
    </w:r>
    <w:r>
      <w:fldChar w:fldCharType="end"/>
    </w:r>
  </w:p>
  <w:p w:rsidR="002B413E" w:rsidRDefault="002B41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3E" w:rsidRDefault="002B413E">
    <w:pPr>
      <w:pStyle w:val="Altbilgi"/>
      <w:jc w:val="right"/>
    </w:pPr>
    <w:r>
      <w:fldChar w:fldCharType="begin"/>
    </w:r>
    <w:r>
      <w:instrText>PAGE   \* MERGEFORMAT</w:instrText>
    </w:r>
    <w:r>
      <w:fldChar w:fldCharType="separate"/>
    </w:r>
    <w:r>
      <w:rPr>
        <w:noProof/>
      </w:rPr>
      <w:t>i</w:t>
    </w:r>
    <w:r>
      <w:fldChar w:fldCharType="end"/>
    </w:r>
  </w:p>
  <w:p w:rsidR="002B413E" w:rsidRDefault="002B413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3E" w:rsidRDefault="002B413E">
    <w:pPr>
      <w:pStyle w:val="Altbilgi"/>
      <w:jc w:val="right"/>
    </w:pPr>
    <w:r>
      <w:fldChar w:fldCharType="begin"/>
    </w:r>
    <w:r>
      <w:instrText>PAGE   \* MERGEFORMAT</w:instrText>
    </w:r>
    <w:r>
      <w:fldChar w:fldCharType="separate"/>
    </w:r>
    <w:r>
      <w:rPr>
        <w:noProof/>
      </w:rPr>
      <w:t>1</w:t>
    </w:r>
    <w:r>
      <w:fldChar w:fldCharType="end"/>
    </w:r>
  </w:p>
  <w:p w:rsidR="002B413E" w:rsidRDefault="002B41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2B" w:rsidRDefault="00F96E2B" w:rsidP="00DC3C73">
      <w:pPr>
        <w:spacing w:after="0" w:line="240" w:lineRule="auto"/>
      </w:pPr>
      <w:r>
        <w:separator/>
      </w:r>
    </w:p>
  </w:footnote>
  <w:footnote w:type="continuationSeparator" w:id="0">
    <w:p w:rsidR="00F96E2B" w:rsidRDefault="00F96E2B"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3E" w:rsidRPr="00A40B5B" w:rsidRDefault="002B413E"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566"/>
    <w:multiLevelType w:val="multilevel"/>
    <w:tmpl w:val="F2B46DD6"/>
    <w:lvl w:ilvl="0">
      <w:start w:val="1"/>
      <w:numFmt w:val="bullet"/>
      <w:lvlText w:val=""/>
      <w:lvlJc w:val="left"/>
      <w:pPr>
        <w:ind w:left="540" w:hanging="540"/>
      </w:pPr>
      <w:rPr>
        <w:rFonts w:ascii="Wingdings" w:hAnsi="Wingding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2A4"/>
    <w:rsid w:val="00006EC7"/>
    <w:rsid w:val="0000752D"/>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38E1"/>
    <w:rsid w:val="00024548"/>
    <w:rsid w:val="00024F34"/>
    <w:rsid w:val="000263BD"/>
    <w:rsid w:val="00026FB4"/>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0ED9"/>
    <w:rsid w:val="0005115E"/>
    <w:rsid w:val="0005145E"/>
    <w:rsid w:val="000518AC"/>
    <w:rsid w:val="00052083"/>
    <w:rsid w:val="000527D4"/>
    <w:rsid w:val="0005310E"/>
    <w:rsid w:val="00053324"/>
    <w:rsid w:val="00053560"/>
    <w:rsid w:val="0005432A"/>
    <w:rsid w:val="00055BEA"/>
    <w:rsid w:val="0005606E"/>
    <w:rsid w:val="000561C1"/>
    <w:rsid w:val="00056683"/>
    <w:rsid w:val="00056E11"/>
    <w:rsid w:val="00056F08"/>
    <w:rsid w:val="00057A38"/>
    <w:rsid w:val="00057DA3"/>
    <w:rsid w:val="000600D1"/>
    <w:rsid w:val="00062180"/>
    <w:rsid w:val="000625EA"/>
    <w:rsid w:val="00062815"/>
    <w:rsid w:val="00062BA5"/>
    <w:rsid w:val="00063845"/>
    <w:rsid w:val="0006451E"/>
    <w:rsid w:val="000665A7"/>
    <w:rsid w:val="00066CB0"/>
    <w:rsid w:val="00067ADC"/>
    <w:rsid w:val="0007067A"/>
    <w:rsid w:val="00072CC9"/>
    <w:rsid w:val="000732B5"/>
    <w:rsid w:val="00073B35"/>
    <w:rsid w:val="00074007"/>
    <w:rsid w:val="0007492F"/>
    <w:rsid w:val="00076DD5"/>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B640B"/>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5C64"/>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0E26"/>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9C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9D6"/>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64F3"/>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52C5"/>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572B1"/>
    <w:rsid w:val="00260A4D"/>
    <w:rsid w:val="00261430"/>
    <w:rsid w:val="002618F6"/>
    <w:rsid w:val="00261FB1"/>
    <w:rsid w:val="00263085"/>
    <w:rsid w:val="002633AE"/>
    <w:rsid w:val="00263D05"/>
    <w:rsid w:val="00265516"/>
    <w:rsid w:val="00265E09"/>
    <w:rsid w:val="002667BE"/>
    <w:rsid w:val="00267F57"/>
    <w:rsid w:val="0027014E"/>
    <w:rsid w:val="00270DED"/>
    <w:rsid w:val="00271019"/>
    <w:rsid w:val="00272036"/>
    <w:rsid w:val="00272C0E"/>
    <w:rsid w:val="00272EEC"/>
    <w:rsid w:val="00273968"/>
    <w:rsid w:val="00273B58"/>
    <w:rsid w:val="00274389"/>
    <w:rsid w:val="00276037"/>
    <w:rsid w:val="002765E5"/>
    <w:rsid w:val="0028029F"/>
    <w:rsid w:val="002806C7"/>
    <w:rsid w:val="00280D4F"/>
    <w:rsid w:val="00280DBA"/>
    <w:rsid w:val="00281716"/>
    <w:rsid w:val="00281E8A"/>
    <w:rsid w:val="002825C6"/>
    <w:rsid w:val="00284611"/>
    <w:rsid w:val="00284C21"/>
    <w:rsid w:val="0028588C"/>
    <w:rsid w:val="00286F3E"/>
    <w:rsid w:val="002878F2"/>
    <w:rsid w:val="00287E28"/>
    <w:rsid w:val="00287F8E"/>
    <w:rsid w:val="00290014"/>
    <w:rsid w:val="00290392"/>
    <w:rsid w:val="002903AC"/>
    <w:rsid w:val="00292D80"/>
    <w:rsid w:val="00293002"/>
    <w:rsid w:val="0029391F"/>
    <w:rsid w:val="00293FA9"/>
    <w:rsid w:val="002942B3"/>
    <w:rsid w:val="00295B1A"/>
    <w:rsid w:val="002A14D0"/>
    <w:rsid w:val="002A165F"/>
    <w:rsid w:val="002A52F7"/>
    <w:rsid w:val="002A66D6"/>
    <w:rsid w:val="002B1660"/>
    <w:rsid w:val="002B2080"/>
    <w:rsid w:val="002B2714"/>
    <w:rsid w:val="002B35D7"/>
    <w:rsid w:val="002B413E"/>
    <w:rsid w:val="002B5201"/>
    <w:rsid w:val="002B5E8E"/>
    <w:rsid w:val="002B6E24"/>
    <w:rsid w:val="002B6FDB"/>
    <w:rsid w:val="002C038D"/>
    <w:rsid w:val="002C0D5A"/>
    <w:rsid w:val="002C1B74"/>
    <w:rsid w:val="002C2E08"/>
    <w:rsid w:val="002C37E0"/>
    <w:rsid w:val="002C38AB"/>
    <w:rsid w:val="002C3CB3"/>
    <w:rsid w:val="002C5211"/>
    <w:rsid w:val="002C5991"/>
    <w:rsid w:val="002C5D88"/>
    <w:rsid w:val="002C63A3"/>
    <w:rsid w:val="002C6EDC"/>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5C04"/>
    <w:rsid w:val="003369E0"/>
    <w:rsid w:val="00336A96"/>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83D"/>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67CB8"/>
    <w:rsid w:val="00370DD3"/>
    <w:rsid w:val="00371A5A"/>
    <w:rsid w:val="00372B12"/>
    <w:rsid w:val="00373215"/>
    <w:rsid w:val="00373590"/>
    <w:rsid w:val="00376381"/>
    <w:rsid w:val="00376DCF"/>
    <w:rsid w:val="00376FA9"/>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071C"/>
    <w:rsid w:val="003B32F8"/>
    <w:rsid w:val="003B34AE"/>
    <w:rsid w:val="003B4400"/>
    <w:rsid w:val="003B4FA5"/>
    <w:rsid w:val="003B5B5E"/>
    <w:rsid w:val="003B5D5E"/>
    <w:rsid w:val="003C00A6"/>
    <w:rsid w:val="003C22EB"/>
    <w:rsid w:val="003C4C40"/>
    <w:rsid w:val="003C5A0C"/>
    <w:rsid w:val="003C5CB7"/>
    <w:rsid w:val="003C7244"/>
    <w:rsid w:val="003C748A"/>
    <w:rsid w:val="003D0336"/>
    <w:rsid w:val="003D083B"/>
    <w:rsid w:val="003D1813"/>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209"/>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588"/>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2A6"/>
    <w:rsid w:val="0044547F"/>
    <w:rsid w:val="004456FF"/>
    <w:rsid w:val="00446C09"/>
    <w:rsid w:val="00447DD3"/>
    <w:rsid w:val="00447E05"/>
    <w:rsid w:val="0045147E"/>
    <w:rsid w:val="00452DD6"/>
    <w:rsid w:val="00452FA8"/>
    <w:rsid w:val="00453E03"/>
    <w:rsid w:val="00453FB4"/>
    <w:rsid w:val="00457036"/>
    <w:rsid w:val="004576C1"/>
    <w:rsid w:val="004614AA"/>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B81"/>
    <w:rsid w:val="004B7E27"/>
    <w:rsid w:val="004B7FA2"/>
    <w:rsid w:val="004C0BF0"/>
    <w:rsid w:val="004C0EE8"/>
    <w:rsid w:val="004C1D67"/>
    <w:rsid w:val="004C27B7"/>
    <w:rsid w:val="004C3AC1"/>
    <w:rsid w:val="004C3D24"/>
    <w:rsid w:val="004C5E7B"/>
    <w:rsid w:val="004D0746"/>
    <w:rsid w:val="004D1582"/>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4483"/>
    <w:rsid w:val="004E567C"/>
    <w:rsid w:val="004E5995"/>
    <w:rsid w:val="004E5C0F"/>
    <w:rsid w:val="004E6640"/>
    <w:rsid w:val="004E7862"/>
    <w:rsid w:val="004F0047"/>
    <w:rsid w:val="004F03F8"/>
    <w:rsid w:val="004F12C8"/>
    <w:rsid w:val="004F1790"/>
    <w:rsid w:val="004F2B40"/>
    <w:rsid w:val="004F30BC"/>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0DD1"/>
    <w:rsid w:val="00530EB1"/>
    <w:rsid w:val="00532490"/>
    <w:rsid w:val="00533034"/>
    <w:rsid w:val="00533426"/>
    <w:rsid w:val="00533A1E"/>
    <w:rsid w:val="00534932"/>
    <w:rsid w:val="005349CC"/>
    <w:rsid w:val="00534DA8"/>
    <w:rsid w:val="0053684D"/>
    <w:rsid w:val="00536EEA"/>
    <w:rsid w:val="005374F4"/>
    <w:rsid w:val="00537B4D"/>
    <w:rsid w:val="00537E70"/>
    <w:rsid w:val="005412A3"/>
    <w:rsid w:val="00541EB0"/>
    <w:rsid w:val="00542BF2"/>
    <w:rsid w:val="00542F9C"/>
    <w:rsid w:val="005433B9"/>
    <w:rsid w:val="005435C4"/>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34"/>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0278"/>
    <w:rsid w:val="005C31FB"/>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4AE0"/>
    <w:rsid w:val="005D5792"/>
    <w:rsid w:val="005D6E07"/>
    <w:rsid w:val="005E011B"/>
    <w:rsid w:val="005E084F"/>
    <w:rsid w:val="005E11D4"/>
    <w:rsid w:val="005E2803"/>
    <w:rsid w:val="005E2863"/>
    <w:rsid w:val="005E39D8"/>
    <w:rsid w:val="005E4346"/>
    <w:rsid w:val="005E531F"/>
    <w:rsid w:val="005E5FFC"/>
    <w:rsid w:val="005E6E81"/>
    <w:rsid w:val="005E70C7"/>
    <w:rsid w:val="005E77C7"/>
    <w:rsid w:val="005E7AB1"/>
    <w:rsid w:val="005E7C3C"/>
    <w:rsid w:val="005E7D1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4A7D"/>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7720F"/>
    <w:rsid w:val="00680A7D"/>
    <w:rsid w:val="00680CDE"/>
    <w:rsid w:val="00680E2C"/>
    <w:rsid w:val="006813EF"/>
    <w:rsid w:val="00681D15"/>
    <w:rsid w:val="00682882"/>
    <w:rsid w:val="006829BD"/>
    <w:rsid w:val="006901AA"/>
    <w:rsid w:val="00690682"/>
    <w:rsid w:val="00690C8A"/>
    <w:rsid w:val="00692871"/>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4BE3"/>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5E47"/>
    <w:rsid w:val="006C703F"/>
    <w:rsid w:val="006D0728"/>
    <w:rsid w:val="006D151D"/>
    <w:rsid w:val="006D1D7F"/>
    <w:rsid w:val="006D2DD2"/>
    <w:rsid w:val="006D32F9"/>
    <w:rsid w:val="006D589C"/>
    <w:rsid w:val="006D5F5F"/>
    <w:rsid w:val="006D618D"/>
    <w:rsid w:val="006D6EB8"/>
    <w:rsid w:val="006D7655"/>
    <w:rsid w:val="006E0DB0"/>
    <w:rsid w:val="006E12CC"/>
    <w:rsid w:val="006E1C8C"/>
    <w:rsid w:val="006E227B"/>
    <w:rsid w:val="006E4124"/>
    <w:rsid w:val="006E4A2B"/>
    <w:rsid w:val="006E5E9C"/>
    <w:rsid w:val="006E621F"/>
    <w:rsid w:val="006E6C41"/>
    <w:rsid w:val="006E7282"/>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2A19"/>
    <w:rsid w:val="007330AC"/>
    <w:rsid w:val="007343A5"/>
    <w:rsid w:val="007358F0"/>
    <w:rsid w:val="00736188"/>
    <w:rsid w:val="00736219"/>
    <w:rsid w:val="0073672D"/>
    <w:rsid w:val="00736788"/>
    <w:rsid w:val="00736A57"/>
    <w:rsid w:val="0073721B"/>
    <w:rsid w:val="00737229"/>
    <w:rsid w:val="007377F2"/>
    <w:rsid w:val="00740432"/>
    <w:rsid w:val="00740542"/>
    <w:rsid w:val="00741CD8"/>
    <w:rsid w:val="007422E4"/>
    <w:rsid w:val="00742B6C"/>
    <w:rsid w:val="00743236"/>
    <w:rsid w:val="007437DC"/>
    <w:rsid w:val="007445B5"/>
    <w:rsid w:val="007449A8"/>
    <w:rsid w:val="00745505"/>
    <w:rsid w:val="0074551C"/>
    <w:rsid w:val="00745579"/>
    <w:rsid w:val="00745744"/>
    <w:rsid w:val="007462DA"/>
    <w:rsid w:val="00746B3E"/>
    <w:rsid w:val="00746B7C"/>
    <w:rsid w:val="0074713B"/>
    <w:rsid w:val="007472CD"/>
    <w:rsid w:val="00747B21"/>
    <w:rsid w:val="00747E69"/>
    <w:rsid w:val="0075349F"/>
    <w:rsid w:val="0075413F"/>
    <w:rsid w:val="0075495B"/>
    <w:rsid w:val="007549A9"/>
    <w:rsid w:val="00755DE1"/>
    <w:rsid w:val="00756936"/>
    <w:rsid w:val="00760091"/>
    <w:rsid w:val="00761116"/>
    <w:rsid w:val="00761AA9"/>
    <w:rsid w:val="00761B0A"/>
    <w:rsid w:val="00761F40"/>
    <w:rsid w:val="00762847"/>
    <w:rsid w:val="0076309F"/>
    <w:rsid w:val="007643D9"/>
    <w:rsid w:val="00766530"/>
    <w:rsid w:val="00766A11"/>
    <w:rsid w:val="00766DE8"/>
    <w:rsid w:val="00766F72"/>
    <w:rsid w:val="00767E0C"/>
    <w:rsid w:val="00767FCB"/>
    <w:rsid w:val="00773120"/>
    <w:rsid w:val="0077325C"/>
    <w:rsid w:val="00774327"/>
    <w:rsid w:val="00774F1E"/>
    <w:rsid w:val="00776D2E"/>
    <w:rsid w:val="00776E51"/>
    <w:rsid w:val="00777BF2"/>
    <w:rsid w:val="00780875"/>
    <w:rsid w:val="0078103E"/>
    <w:rsid w:val="00781BE2"/>
    <w:rsid w:val="00782D62"/>
    <w:rsid w:val="00783CE6"/>
    <w:rsid w:val="00783F7F"/>
    <w:rsid w:val="007840C2"/>
    <w:rsid w:val="00785AC2"/>
    <w:rsid w:val="00786367"/>
    <w:rsid w:val="00786D92"/>
    <w:rsid w:val="00787199"/>
    <w:rsid w:val="00787201"/>
    <w:rsid w:val="00787298"/>
    <w:rsid w:val="00787990"/>
    <w:rsid w:val="007915C9"/>
    <w:rsid w:val="00791AFF"/>
    <w:rsid w:val="00791D9E"/>
    <w:rsid w:val="007940A0"/>
    <w:rsid w:val="007944B2"/>
    <w:rsid w:val="00796391"/>
    <w:rsid w:val="00796474"/>
    <w:rsid w:val="0079707A"/>
    <w:rsid w:val="007A0B90"/>
    <w:rsid w:val="007A12C6"/>
    <w:rsid w:val="007A1518"/>
    <w:rsid w:val="007A2814"/>
    <w:rsid w:val="007A2AB2"/>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936"/>
    <w:rsid w:val="007B5EC6"/>
    <w:rsid w:val="007B6112"/>
    <w:rsid w:val="007C1443"/>
    <w:rsid w:val="007C1A09"/>
    <w:rsid w:val="007C253A"/>
    <w:rsid w:val="007C4ED2"/>
    <w:rsid w:val="007D215D"/>
    <w:rsid w:val="007D2738"/>
    <w:rsid w:val="007D4D87"/>
    <w:rsid w:val="007D5A92"/>
    <w:rsid w:val="007E0091"/>
    <w:rsid w:val="007E01B7"/>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4A41"/>
    <w:rsid w:val="008354E5"/>
    <w:rsid w:val="008363F0"/>
    <w:rsid w:val="00836F23"/>
    <w:rsid w:val="00836FAF"/>
    <w:rsid w:val="008374DA"/>
    <w:rsid w:val="0084014F"/>
    <w:rsid w:val="008409FF"/>
    <w:rsid w:val="0084125D"/>
    <w:rsid w:val="00841FFE"/>
    <w:rsid w:val="0084271A"/>
    <w:rsid w:val="00842C09"/>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5F5"/>
    <w:rsid w:val="00852AE9"/>
    <w:rsid w:val="00853975"/>
    <w:rsid w:val="00854623"/>
    <w:rsid w:val="008552A5"/>
    <w:rsid w:val="0085554F"/>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BA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5C07"/>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5DD"/>
    <w:rsid w:val="008E7AED"/>
    <w:rsid w:val="008F02C1"/>
    <w:rsid w:val="008F08FF"/>
    <w:rsid w:val="008F09E1"/>
    <w:rsid w:val="008F0CD8"/>
    <w:rsid w:val="008F1521"/>
    <w:rsid w:val="008F22CE"/>
    <w:rsid w:val="008F38EE"/>
    <w:rsid w:val="008F3D60"/>
    <w:rsid w:val="008F472B"/>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741"/>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3ED"/>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4DA6"/>
    <w:rsid w:val="0094561C"/>
    <w:rsid w:val="00945AB6"/>
    <w:rsid w:val="00946721"/>
    <w:rsid w:val="00946C04"/>
    <w:rsid w:val="00946FE9"/>
    <w:rsid w:val="00946FFF"/>
    <w:rsid w:val="00951B07"/>
    <w:rsid w:val="00951FC3"/>
    <w:rsid w:val="009520CC"/>
    <w:rsid w:val="009522C0"/>
    <w:rsid w:val="00952A08"/>
    <w:rsid w:val="009532FB"/>
    <w:rsid w:val="009546F0"/>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5A51"/>
    <w:rsid w:val="00976DC6"/>
    <w:rsid w:val="00977A1E"/>
    <w:rsid w:val="00977D7B"/>
    <w:rsid w:val="00977E96"/>
    <w:rsid w:val="00980DD0"/>
    <w:rsid w:val="00981313"/>
    <w:rsid w:val="009844F5"/>
    <w:rsid w:val="00984F15"/>
    <w:rsid w:val="00985519"/>
    <w:rsid w:val="0098558C"/>
    <w:rsid w:val="009856DF"/>
    <w:rsid w:val="00985F3E"/>
    <w:rsid w:val="00986EC3"/>
    <w:rsid w:val="009876C8"/>
    <w:rsid w:val="00987CA1"/>
    <w:rsid w:val="009901AE"/>
    <w:rsid w:val="0099113D"/>
    <w:rsid w:val="009916FA"/>
    <w:rsid w:val="009917A3"/>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4F86"/>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3EA4"/>
    <w:rsid w:val="009D4643"/>
    <w:rsid w:val="009D5030"/>
    <w:rsid w:val="009D5529"/>
    <w:rsid w:val="009D5CC1"/>
    <w:rsid w:val="009D62FB"/>
    <w:rsid w:val="009D6980"/>
    <w:rsid w:val="009E06FE"/>
    <w:rsid w:val="009E08D1"/>
    <w:rsid w:val="009E095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93F"/>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1179"/>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48E"/>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92A"/>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B18"/>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34"/>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688"/>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5BAA"/>
    <w:rsid w:val="00B56587"/>
    <w:rsid w:val="00B5661F"/>
    <w:rsid w:val="00B60991"/>
    <w:rsid w:val="00B617BD"/>
    <w:rsid w:val="00B61D78"/>
    <w:rsid w:val="00B62514"/>
    <w:rsid w:val="00B627D9"/>
    <w:rsid w:val="00B65583"/>
    <w:rsid w:val="00B65A17"/>
    <w:rsid w:val="00B65D8F"/>
    <w:rsid w:val="00B65ED5"/>
    <w:rsid w:val="00B671D3"/>
    <w:rsid w:val="00B70BE3"/>
    <w:rsid w:val="00B71CA4"/>
    <w:rsid w:val="00B737D9"/>
    <w:rsid w:val="00B75525"/>
    <w:rsid w:val="00B758CC"/>
    <w:rsid w:val="00B75D3F"/>
    <w:rsid w:val="00B76458"/>
    <w:rsid w:val="00B7660D"/>
    <w:rsid w:val="00B771CA"/>
    <w:rsid w:val="00B778C0"/>
    <w:rsid w:val="00B821C9"/>
    <w:rsid w:val="00B84573"/>
    <w:rsid w:val="00B84786"/>
    <w:rsid w:val="00B8524A"/>
    <w:rsid w:val="00B85C0D"/>
    <w:rsid w:val="00B86721"/>
    <w:rsid w:val="00B86E9A"/>
    <w:rsid w:val="00B90E4D"/>
    <w:rsid w:val="00B91BB1"/>
    <w:rsid w:val="00B930DB"/>
    <w:rsid w:val="00B948DC"/>
    <w:rsid w:val="00B97460"/>
    <w:rsid w:val="00B97F82"/>
    <w:rsid w:val="00BA03F2"/>
    <w:rsid w:val="00BA0C52"/>
    <w:rsid w:val="00BA3A54"/>
    <w:rsid w:val="00BA4D35"/>
    <w:rsid w:val="00BA4F89"/>
    <w:rsid w:val="00BA51BD"/>
    <w:rsid w:val="00BA5C3D"/>
    <w:rsid w:val="00BA6BA2"/>
    <w:rsid w:val="00BA7D80"/>
    <w:rsid w:val="00BB1640"/>
    <w:rsid w:val="00BB20EE"/>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984"/>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218"/>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675FA"/>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68E5"/>
    <w:rsid w:val="00C86CDB"/>
    <w:rsid w:val="00C873DD"/>
    <w:rsid w:val="00C875D6"/>
    <w:rsid w:val="00C87F89"/>
    <w:rsid w:val="00C9052A"/>
    <w:rsid w:val="00C908BE"/>
    <w:rsid w:val="00C910AB"/>
    <w:rsid w:val="00C91151"/>
    <w:rsid w:val="00C9130E"/>
    <w:rsid w:val="00C917D3"/>
    <w:rsid w:val="00C927D3"/>
    <w:rsid w:val="00C93365"/>
    <w:rsid w:val="00C93FC0"/>
    <w:rsid w:val="00C94901"/>
    <w:rsid w:val="00C94D0A"/>
    <w:rsid w:val="00C95AF1"/>
    <w:rsid w:val="00C9620D"/>
    <w:rsid w:val="00C9645A"/>
    <w:rsid w:val="00C96651"/>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4DD9"/>
    <w:rsid w:val="00CB6461"/>
    <w:rsid w:val="00CB6607"/>
    <w:rsid w:val="00CB7DB1"/>
    <w:rsid w:val="00CC080C"/>
    <w:rsid w:val="00CC0BDE"/>
    <w:rsid w:val="00CC131E"/>
    <w:rsid w:val="00CC1E16"/>
    <w:rsid w:val="00CC2DB0"/>
    <w:rsid w:val="00CC3FB1"/>
    <w:rsid w:val="00CC4462"/>
    <w:rsid w:val="00CC5B20"/>
    <w:rsid w:val="00CC607E"/>
    <w:rsid w:val="00CC6249"/>
    <w:rsid w:val="00CD0A0C"/>
    <w:rsid w:val="00CD39EA"/>
    <w:rsid w:val="00CD58EA"/>
    <w:rsid w:val="00CD5921"/>
    <w:rsid w:val="00CD5C52"/>
    <w:rsid w:val="00CD5EDA"/>
    <w:rsid w:val="00CD6D5F"/>
    <w:rsid w:val="00CD6EC6"/>
    <w:rsid w:val="00CD7617"/>
    <w:rsid w:val="00CD7BB2"/>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13F5"/>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07FD6"/>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704"/>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0768"/>
    <w:rsid w:val="00D5189B"/>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4664"/>
    <w:rsid w:val="00D9520E"/>
    <w:rsid w:val="00D96D79"/>
    <w:rsid w:val="00DA0C49"/>
    <w:rsid w:val="00DA186D"/>
    <w:rsid w:val="00DA3CB4"/>
    <w:rsid w:val="00DA45AB"/>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558C"/>
    <w:rsid w:val="00DC6402"/>
    <w:rsid w:val="00DC76EA"/>
    <w:rsid w:val="00DD1A6F"/>
    <w:rsid w:val="00DD2454"/>
    <w:rsid w:val="00DD26D6"/>
    <w:rsid w:val="00DD2904"/>
    <w:rsid w:val="00DD3128"/>
    <w:rsid w:val="00DD3607"/>
    <w:rsid w:val="00DD3BF4"/>
    <w:rsid w:val="00DD40E8"/>
    <w:rsid w:val="00DD4679"/>
    <w:rsid w:val="00DD554F"/>
    <w:rsid w:val="00DD56E0"/>
    <w:rsid w:val="00DD5AEB"/>
    <w:rsid w:val="00DD5E66"/>
    <w:rsid w:val="00DD6039"/>
    <w:rsid w:val="00DD6C7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2C3B"/>
    <w:rsid w:val="00E039B3"/>
    <w:rsid w:val="00E039D4"/>
    <w:rsid w:val="00E043F0"/>
    <w:rsid w:val="00E04A25"/>
    <w:rsid w:val="00E04ABD"/>
    <w:rsid w:val="00E05884"/>
    <w:rsid w:val="00E0755A"/>
    <w:rsid w:val="00E114A6"/>
    <w:rsid w:val="00E12864"/>
    <w:rsid w:val="00E12F33"/>
    <w:rsid w:val="00E170ED"/>
    <w:rsid w:val="00E17592"/>
    <w:rsid w:val="00E17FE7"/>
    <w:rsid w:val="00E209E7"/>
    <w:rsid w:val="00E20B98"/>
    <w:rsid w:val="00E22B8A"/>
    <w:rsid w:val="00E22D10"/>
    <w:rsid w:val="00E23846"/>
    <w:rsid w:val="00E23E86"/>
    <w:rsid w:val="00E2717F"/>
    <w:rsid w:val="00E30883"/>
    <w:rsid w:val="00E30F42"/>
    <w:rsid w:val="00E31089"/>
    <w:rsid w:val="00E310AD"/>
    <w:rsid w:val="00E31E26"/>
    <w:rsid w:val="00E32357"/>
    <w:rsid w:val="00E325DD"/>
    <w:rsid w:val="00E325EA"/>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0D5"/>
    <w:rsid w:val="00E67C51"/>
    <w:rsid w:val="00E67E47"/>
    <w:rsid w:val="00E67FCA"/>
    <w:rsid w:val="00E700CE"/>
    <w:rsid w:val="00E703F0"/>
    <w:rsid w:val="00E718C3"/>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A7B"/>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13A"/>
    <w:rsid w:val="00EC1422"/>
    <w:rsid w:val="00EC28C3"/>
    <w:rsid w:val="00EC2B1D"/>
    <w:rsid w:val="00EC42F4"/>
    <w:rsid w:val="00EC43AC"/>
    <w:rsid w:val="00EC4735"/>
    <w:rsid w:val="00EC54D4"/>
    <w:rsid w:val="00EC6076"/>
    <w:rsid w:val="00EC74DF"/>
    <w:rsid w:val="00ED01AE"/>
    <w:rsid w:val="00ED0A3B"/>
    <w:rsid w:val="00ED0B38"/>
    <w:rsid w:val="00ED0B8A"/>
    <w:rsid w:val="00ED12C7"/>
    <w:rsid w:val="00ED1346"/>
    <w:rsid w:val="00ED396E"/>
    <w:rsid w:val="00ED407F"/>
    <w:rsid w:val="00ED5462"/>
    <w:rsid w:val="00ED6D23"/>
    <w:rsid w:val="00ED71C9"/>
    <w:rsid w:val="00EE0854"/>
    <w:rsid w:val="00EE1A7E"/>
    <w:rsid w:val="00EE2987"/>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2E29"/>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5E9F"/>
    <w:rsid w:val="00F37095"/>
    <w:rsid w:val="00F37DAB"/>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849"/>
    <w:rsid w:val="00F81912"/>
    <w:rsid w:val="00F829B6"/>
    <w:rsid w:val="00F83DB5"/>
    <w:rsid w:val="00F8490F"/>
    <w:rsid w:val="00F86240"/>
    <w:rsid w:val="00F91641"/>
    <w:rsid w:val="00F939D0"/>
    <w:rsid w:val="00F953F8"/>
    <w:rsid w:val="00F95A79"/>
    <w:rsid w:val="00F962B9"/>
    <w:rsid w:val="00F962DD"/>
    <w:rsid w:val="00F96E2B"/>
    <w:rsid w:val="00F9702F"/>
    <w:rsid w:val="00F9749E"/>
    <w:rsid w:val="00FA0F35"/>
    <w:rsid w:val="00FA12B0"/>
    <w:rsid w:val="00FA187C"/>
    <w:rsid w:val="00FA22A9"/>
    <w:rsid w:val="00FA399C"/>
    <w:rsid w:val="00FA45F7"/>
    <w:rsid w:val="00FA50A8"/>
    <w:rsid w:val="00FA5C89"/>
    <w:rsid w:val="00FA6AA0"/>
    <w:rsid w:val="00FA6B9C"/>
    <w:rsid w:val="00FA6EC5"/>
    <w:rsid w:val="00FA6F5F"/>
    <w:rsid w:val="00FA7230"/>
    <w:rsid w:val="00FB0959"/>
    <w:rsid w:val="00FB1B96"/>
    <w:rsid w:val="00FB221B"/>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6FECAC-86BE-4EE1-908F-78A1387B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lang w:bidi="ar-SA"/>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lang w:val="x-none"/>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lang w:bidi="ar-SA"/>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lang w:val="x-none" w:eastAsia="x-none"/>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lang w:val="x-none" w:eastAsia="x-none"/>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E02C3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0196683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29336083">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45411136">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24351699">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82581586">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969405@meb.k12.t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1F5D9A5-4B50-42FD-8B16-3BC4C3E51073}" type="presOf" srcId="{D87EEC32-D642-4C15-8C65-E323814D2A3A}" destId="{100A08BA-E811-4584-A13C-228AF0A8A454}" srcOrd="0" destOrd="0" presId="urn:microsoft.com/office/officeart/2005/8/layout/cycle8"/>
    <dgm:cxn modelId="{79CD19F7-27DD-4684-90BD-9FA4746FA58D}" type="presOf" srcId="{E4BEFF6F-FFC7-417B-9255-F71095EEBEA8}" destId="{373A7CE9-2D8B-48FF-A7E7-FD1818748C0E}" srcOrd="0" destOrd="0" presId="urn:microsoft.com/office/officeart/2005/8/layout/cycle8"/>
    <dgm:cxn modelId="{843DF55F-1749-46E9-ADA3-A8AB1A7E91CC}" type="presOf" srcId="{F83FC750-7CDE-46AB-A0BA-DBC4B9D44BE3}" destId="{7C1AB41B-5598-4485-A44D-C347A61B4CBC}" srcOrd="1" destOrd="0" presId="urn:microsoft.com/office/officeart/2005/8/layout/cycle8"/>
    <dgm:cxn modelId="{9B793C4E-EE02-4B5A-B6C4-B1BF57EFD10E}"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939FDE90-3228-4018-9D27-90B94F40AC8F}" type="presOf" srcId="{F83FC750-7CDE-46AB-A0BA-DBC4B9D44BE3}" destId="{A8D1F0D5-26EB-48DA-960D-825E6FE928B2}" srcOrd="0" destOrd="0" presId="urn:microsoft.com/office/officeart/2005/8/layout/cycle8"/>
    <dgm:cxn modelId="{1C44B84E-5134-4867-B864-905FF245B73B}" type="presOf" srcId="{E8BE0BFE-2A93-4BC8-B8DE-3F71AC38D567}" destId="{267B72DD-396A-4206-8F4C-85D79C74CCAD}"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EFCCD5D-E42E-4DC9-BC88-5C87414C0C10}" type="presOf" srcId="{9AF66792-BEEB-4FEB-B68B-FC30221BAEDC}" destId="{C5494AC2-E33F-4DD2-9D4B-315106DC9766}" srcOrd="0" destOrd="0" presId="urn:microsoft.com/office/officeart/2005/8/layout/cycle8"/>
    <dgm:cxn modelId="{5460F329-EAD3-49F9-9A56-F13FEBA4B144}"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FE48FCB-86FD-482E-8712-BF5600A99D9A}"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B84610BB-89B7-4C8D-AB02-E167B2F6EB30}"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687AD2F7-F748-4399-977B-8437D398AA7E}" type="presOf" srcId="{D87EEC32-D642-4C15-8C65-E323814D2A3A}" destId="{0670A7F0-9DCA-427C-8C0A-B4C908BAC054}" srcOrd="1" destOrd="0" presId="urn:microsoft.com/office/officeart/2005/8/layout/cycle8"/>
    <dgm:cxn modelId="{4E4E1EBE-D40E-42E2-873E-2E6D64AD9910}" type="presOf" srcId="{9AF66792-BEEB-4FEB-B68B-FC30221BAEDC}" destId="{A1BFAE48-9AEF-4CE2-881C-145A2B40B699}" srcOrd="1" destOrd="0" presId="urn:microsoft.com/office/officeart/2005/8/layout/cycle8"/>
    <dgm:cxn modelId="{EB3B2B67-CE9F-4184-9057-09DC66AEA989}" type="presOf" srcId="{9D338396-06AA-489D-A885-57821F5608AF}" destId="{8960C805-F742-4752-A3B8-A7047D0574FA}" srcOrd="0" destOrd="0" presId="urn:microsoft.com/office/officeart/2005/8/layout/cycle8"/>
    <dgm:cxn modelId="{22B8A97E-74A5-49DF-9F3C-4BE9F3F721B0}" type="presParOf" srcId="{BA526683-F383-411A-BD21-A957D08B123F}" destId="{267B72DD-396A-4206-8F4C-85D79C74CCAD}" srcOrd="0" destOrd="0" presId="urn:microsoft.com/office/officeart/2005/8/layout/cycle8"/>
    <dgm:cxn modelId="{52F95797-13C5-48B4-8A54-920C9184FD39}" type="presParOf" srcId="{BA526683-F383-411A-BD21-A957D08B123F}" destId="{76741CD6-A839-4282-8258-5C7E678D3A5F}" srcOrd="1" destOrd="0" presId="urn:microsoft.com/office/officeart/2005/8/layout/cycle8"/>
    <dgm:cxn modelId="{C4C48A25-CAD4-4925-BF16-925CA5176C3F}" type="presParOf" srcId="{BA526683-F383-411A-BD21-A957D08B123F}" destId="{0161085C-00D5-4CA7-B7B4-7072D5C40C1D}" srcOrd="2" destOrd="0" presId="urn:microsoft.com/office/officeart/2005/8/layout/cycle8"/>
    <dgm:cxn modelId="{9AF32F70-4BF5-4A48-B8EB-C4C0AF76BFBA}" type="presParOf" srcId="{BA526683-F383-411A-BD21-A957D08B123F}" destId="{E9FBB2A5-3CF1-4CA9-AA14-6E5ECC6DD6B0}" srcOrd="3" destOrd="0" presId="urn:microsoft.com/office/officeart/2005/8/layout/cycle8"/>
    <dgm:cxn modelId="{34F665BF-B82E-4545-8E79-F6483E4E126D}" type="presParOf" srcId="{BA526683-F383-411A-BD21-A957D08B123F}" destId="{8960C805-F742-4752-A3B8-A7047D0574FA}" srcOrd="4" destOrd="0" presId="urn:microsoft.com/office/officeart/2005/8/layout/cycle8"/>
    <dgm:cxn modelId="{D35648E9-CA58-407B-B7C0-BF75194F77ED}" type="presParOf" srcId="{BA526683-F383-411A-BD21-A957D08B123F}" destId="{F9BAE066-5F77-4D2A-8EBB-3E2B5ED5B8F6}" srcOrd="5" destOrd="0" presId="urn:microsoft.com/office/officeart/2005/8/layout/cycle8"/>
    <dgm:cxn modelId="{2FC74235-0D07-4F33-8352-7D9CEADDDA7C}" type="presParOf" srcId="{BA526683-F383-411A-BD21-A957D08B123F}" destId="{724342BE-275A-4C17-8746-BB3F74C86E9A}" srcOrd="6" destOrd="0" presId="urn:microsoft.com/office/officeart/2005/8/layout/cycle8"/>
    <dgm:cxn modelId="{6BD4E02F-CD1C-4A04-AC78-4B58D3D12F46}" type="presParOf" srcId="{BA526683-F383-411A-BD21-A957D08B123F}" destId="{74328851-9D17-4B33-B14E-5ED6C473319D}" srcOrd="7" destOrd="0" presId="urn:microsoft.com/office/officeart/2005/8/layout/cycle8"/>
    <dgm:cxn modelId="{6A9D947C-0A56-43B8-8B90-449020ACC71B}" type="presParOf" srcId="{BA526683-F383-411A-BD21-A957D08B123F}" destId="{100A08BA-E811-4584-A13C-228AF0A8A454}" srcOrd="8" destOrd="0" presId="urn:microsoft.com/office/officeart/2005/8/layout/cycle8"/>
    <dgm:cxn modelId="{1405E81C-1D8F-4302-9119-3447D849B18F}" type="presParOf" srcId="{BA526683-F383-411A-BD21-A957D08B123F}" destId="{10C6BB2E-F0EC-4195-A687-1B651A3EFA76}" srcOrd="9" destOrd="0" presId="urn:microsoft.com/office/officeart/2005/8/layout/cycle8"/>
    <dgm:cxn modelId="{79D479CE-148E-4D99-9BA3-5C481192CBD5}" type="presParOf" srcId="{BA526683-F383-411A-BD21-A957D08B123F}" destId="{8F326C79-01EA-49A9-93CF-B76D99523F6F}" srcOrd="10" destOrd="0" presId="urn:microsoft.com/office/officeart/2005/8/layout/cycle8"/>
    <dgm:cxn modelId="{D5FA2B25-362D-4ACB-857C-4F890B6B1E7D}" type="presParOf" srcId="{BA526683-F383-411A-BD21-A957D08B123F}" destId="{0670A7F0-9DCA-427C-8C0A-B4C908BAC054}" srcOrd="11" destOrd="0" presId="urn:microsoft.com/office/officeart/2005/8/layout/cycle8"/>
    <dgm:cxn modelId="{F559A7B0-6D22-439C-9425-FE94D7676FCC}" type="presParOf" srcId="{BA526683-F383-411A-BD21-A957D08B123F}" destId="{C5494AC2-E33F-4DD2-9D4B-315106DC9766}" srcOrd="12" destOrd="0" presId="urn:microsoft.com/office/officeart/2005/8/layout/cycle8"/>
    <dgm:cxn modelId="{1FD99FCD-7252-48BE-9D2B-B83400C68BB0}" type="presParOf" srcId="{BA526683-F383-411A-BD21-A957D08B123F}" destId="{DCE20721-BDA9-4878-B677-ECD404A96052}" srcOrd="13" destOrd="0" presId="urn:microsoft.com/office/officeart/2005/8/layout/cycle8"/>
    <dgm:cxn modelId="{A70DCB18-D5A8-44E0-8D98-B669B4E2142E}" type="presParOf" srcId="{BA526683-F383-411A-BD21-A957D08B123F}" destId="{05E765BB-BC5C-4A33-B523-B9E8DE4B5339}" srcOrd="14" destOrd="0" presId="urn:microsoft.com/office/officeart/2005/8/layout/cycle8"/>
    <dgm:cxn modelId="{3726520C-D041-405F-A586-0A89671FB244}" type="presParOf" srcId="{BA526683-F383-411A-BD21-A957D08B123F}" destId="{A1BFAE48-9AEF-4CE2-881C-145A2B40B699}" srcOrd="15" destOrd="0" presId="urn:microsoft.com/office/officeart/2005/8/layout/cycle8"/>
    <dgm:cxn modelId="{4769395F-F4EE-4586-8928-3F91BC339482}" type="presParOf" srcId="{BA526683-F383-411A-BD21-A957D08B123F}" destId="{373A7CE9-2D8B-48FF-A7E7-FD1818748C0E}" srcOrd="16" destOrd="0" presId="urn:microsoft.com/office/officeart/2005/8/layout/cycle8"/>
    <dgm:cxn modelId="{04D32285-E3B0-46DB-99EB-A42E573D988A}" type="presParOf" srcId="{BA526683-F383-411A-BD21-A957D08B123F}" destId="{3F64E8A9-68A0-49A0-9836-9DC0636C5308}" srcOrd="17" destOrd="0" presId="urn:microsoft.com/office/officeart/2005/8/layout/cycle8"/>
    <dgm:cxn modelId="{31F03AF5-04D5-47C2-94F0-739300535AA9}" type="presParOf" srcId="{BA526683-F383-411A-BD21-A957D08B123F}" destId="{219E29F9-B39D-4D14-B51F-12F5FC91D16A}" srcOrd="18" destOrd="0" presId="urn:microsoft.com/office/officeart/2005/8/layout/cycle8"/>
    <dgm:cxn modelId="{7D260296-869F-456C-BEFB-AF6A011571A2}" type="presParOf" srcId="{BA526683-F383-411A-BD21-A957D08B123F}" destId="{A1403B5E-13CE-4459-8B64-0B1573A1231F}" srcOrd="19" destOrd="0" presId="urn:microsoft.com/office/officeart/2005/8/layout/cycle8"/>
    <dgm:cxn modelId="{1B2C8136-FDD2-4091-905B-EFB21A44DB20}" type="presParOf" srcId="{BA526683-F383-411A-BD21-A957D08B123F}" destId="{A8D1F0D5-26EB-48DA-960D-825E6FE928B2}" srcOrd="20" destOrd="0" presId="urn:microsoft.com/office/officeart/2005/8/layout/cycle8"/>
    <dgm:cxn modelId="{7104F598-FA1D-415E-8BC5-D211877BF2D6}" type="presParOf" srcId="{BA526683-F383-411A-BD21-A957D08B123F}" destId="{00CD3B3C-3082-4805-826B-376EF526FEE2}" srcOrd="21" destOrd="0" presId="urn:microsoft.com/office/officeart/2005/8/layout/cycle8"/>
    <dgm:cxn modelId="{C6D8ABAA-8E0E-49A9-B7A0-CDA67BA71AEC}" type="presParOf" srcId="{BA526683-F383-411A-BD21-A957D08B123F}" destId="{2FD8AE9A-C7EC-49F2-9050-CD7F86110061}" srcOrd="22" destOrd="0" presId="urn:microsoft.com/office/officeart/2005/8/layout/cycle8"/>
    <dgm:cxn modelId="{5551DE5C-D2C2-42E7-97DD-72FF8624EFEB}" type="presParOf" srcId="{BA526683-F383-411A-BD21-A957D08B123F}" destId="{7C1AB41B-5598-4485-A44D-C347A61B4CBC}" srcOrd="23" destOrd="0" presId="urn:microsoft.com/office/officeart/2005/8/layout/cycle8"/>
    <dgm:cxn modelId="{A37DECF4-0141-4D54-B145-501BF0F27241}" type="presParOf" srcId="{BA526683-F383-411A-BD21-A957D08B123F}" destId="{601CF880-1EA8-49BA-A98C-3E771E83102C}" srcOrd="24" destOrd="0" presId="urn:microsoft.com/office/officeart/2005/8/layout/cycle8"/>
    <dgm:cxn modelId="{B5D9430D-C1C5-4C7B-98E3-8B62A73A6925}" type="presParOf" srcId="{BA526683-F383-411A-BD21-A957D08B123F}" destId="{ECF12B94-746D-4140-9C29-523F028781F4}" srcOrd="25" destOrd="0" presId="urn:microsoft.com/office/officeart/2005/8/layout/cycle8"/>
    <dgm:cxn modelId="{22D5B4E4-B899-4167-A25A-ECAE0FC498D4}" type="presParOf" srcId="{BA526683-F383-411A-BD21-A957D08B123F}" destId="{AA1D771B-54D6-4293-AFCF-8FD4851F902B}" srcOrd="26" destOrd="0" presId="urn:microsoft.com/office/officeart/2005/8/layout/cycle8"/>
    <dgm:cxn modelId="{713EC7E0-0CF2-44F6-BF49-F74696B85CFF}" type="presParOf" srcId="{BA526683-F383-411A-BD21-A957D08B123F}" destId="{A12A4E20-5E81-4B37-8861-95D5A02D88F6}" srcOrd="27" destOrd="0" presId="urn:microsoft.com/office/officeart/2005/8/layout/cycle8"/>
    <dgm:cxn modelId="{106AF40A-C32D-4213-AC8C-63BD96CD44DA}" type="presParOf" srcId="{BA526683-F383-411A-BD21-A957D08B123F}" destId="{B88E6692-EF45-4A23-AE28-DC438D3CCFE6}" srcOrd="28" destOrd="0" presId="urn:microsoft.com/office/officeart/2005/8/layout/cycle8"/>
    <dgm:cxn modelId="{8CBBBB6F-8C46-41BA-81F5-EA6C9EC3994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2041770" y="259997"/>
          <a:ext cx="3724372" cy="372437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AİLE BİRLİĞİ BAŞKANI</a:t>
          </a:r>
        </a:p>
      </dsp:txBody>
      <dsp:txXfrm>
        <a:off x="3992632" y="735742"/>
        <a:ext cx="975430" cy="753742"/>
      </dsp:txXfrm>
    </dsp:sp>
    <dsp:sp modelId="{8960C805-F742-4752-A3B8-A7047D0574FA}">
      <dsp:nvSpPr>
        <dsp:cNvPr id="0" name=""/>
        <dsp:cNvSpPr/>
      </dsp:nvSpPr>
      <dsp:spPr>
        <a:xfrm>
          <a:off x="2086108" y="336702"/>
          <a:ext cx="3724372" cy="372437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 YARDIMCISI</a:t>
          </a:r>
        </a:p>
      </dsp:txBody>
      <dsp:txXfrm>
        <a:off x="4613361" y="1844186"/>
        <a:ext cx="1019768" cy="731573"/>
      </dsp:txXfrm>
    </dsp:sp>
    <dsp:sp modelId="{100A08BA-E811-4584-A13C-228AF0A8A454}">
      <dsp:nvSpPr>
        <dsp:cNvPr id="0" name=""/>
        <dsp:cNvSpPr/>
      </dsp:nvSpPr>
      <dsp:spPr>
        <a:xfrm>
          <a:off x="2041770" y="413406"/>
          <a:ext cx="3724372" cy="372437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 YARDIMCISI</a:t>
          </a:r>
        </a:p>
      </dsp:txBody>
      <dsp:txXfrm>
        <a:off x="3992632" y="2930461"/>
        <a:ext cx="975430" cy="753742"/>
      </dsp:txXfrm>
    </dsp:sp>
    <dsp:sp modelId="{C5494AC2-E33F-4DD2-9D4B-315106DC9766}">
      <dsp:nvSpPr>
        <dsp:cNvPr id="0" name=""/>
        <dsp:cNvSpPr/>
      </dsp:nvSpPr>
      <dsp:spPr>
        <a:xfrm>
          <a:off x="1953094" y="413406"/>
          <a:ext cx="3724372" cy="372437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ZÜMRE VE KURULLAR</a:t>
          </a:r>
        </a:p>
      </dsp:txBody>
      <dsp:txXfrm>
        <a:off x="2751174" y="2930461"/>
        <a:ext cx="975430" cy="753742"/>
      </dsp:txXfrm>
    </dsp:sp>
    <dsp:sp modelId="{373A7CE9-2D8B-48FF-A7E7-FD1818748C0E}">
      <dsp:nvSpPr>
        <dsp:cNvPr id="0" name=""/>
        <dsp:cNvSpPr/>
      </dsp:nvSpPr>
      <dsp:spPr>
        <a:xfrm>
          <a:off x="1908757" y="336702"/>
          <a:ext cx="3724372" cy="372437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ÖĞRETMEN KURULLARI</a:t>
          </a:r>
        </a:p>
      </dsp:txBody>
      <dsp:txXfrm>
        <a:off x="2086108" y="1844186"/>
        <a:ext cx="1019768" cy="731573"/>
      </dsp:txXfrm>
    </dsp:sp>
    <dsp:sp modelId="{A8D1F0D5-26EB-48DA-960D-825E6FE928B2}">
      <dsp:nvSpPr>
        <dsp:cNvPr id="0" name=""/>
        <dsp:cNvSpPr/>
      </dsp:nvSpPr>
      <dsp:spPr>
        <a:xfrm>
          <a:off x="1953094" y="259997"/>
          <a:ext cx="3724372" cy="372437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tr-TR" sz="1500" kern="1200">
              <a:solidFill>
                <a:sysClr val="window" lastClr="FFFFFF"/>
              </a:solidFill>
              <a:latin typeface="Calibri" panose="020F0502020204030204"/>
              <a:ea typeface="+mn-ea"/>
              <a:cs typeface="+mn-cs"/>
            </a:rPr>
            <a:t>OKUL MÜDÜRÜ</a:t>
          </a:r>
        </a:p>
      </dsp:txBody>
      <dsp:txXfrm>
        <a:off x="2751174" y="735742"/>
        <a:ext cx="975430" cy="753742"/>
      </dsp:txXfrm>
    </dsp:sp>
    <dsp:sp modelId="{601CF880-1EA8-49BA-A98C-3E771E83102C}">
      <dsp:nvSpPr>
        <dsp:cNvPr id="0" name=""/>
        <dsp:cNvSpPr/>
      </dsp:nvSpPr>
      <dsp:spPr>
        <a:xfrm>
          <a:off x="1811078" y="29441"/>
          <a:ext cx="4185485" cy="418548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855415" y="106145"/>
          <a:ext cx="4185485" cy="418548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811078" y="182850"/>
          <a:ext cx="4185485" cy="418548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722674" y="182850"/>
          <a:ext cx="4185485" cy="418548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78336" y="106145"/>
          <a:ext cx="4185485" cy="418548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722674" y="29441"/>
          <a:ext cx="4185485" cy="418548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BCC4-BF86-41C1-BE23-D0372911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39</Pages>
  <Words>4599</Words>
  <Characters>26220</Characters>
  <Application>Microsoft Office Word</Application>
  <DocSecurity>0</DocSecurity>
  <Lines>218</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30758</CharactersWithSpaces>
  <SharedDoc>false</SharedDoc>
  <HLinks>
    <vt:vector size="120" baseType="variant">
      <vt:variant>
        <vt:i4>3407967</vt:i4>
      </vt:variant>
      <vt:variant>
        <vt:i4>117</vt:i4>
      </vt:variant>
      <vt:variant>
        <vt:i4>0</vt:i4>
      </vt:variant>
      <vt:variant>
        <vt:i4>5</vt:i4>
      </vt:variant>
      <vt:variant>
        <vt:lpwstr>mailto:969405@meb.k12.tr</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hamidiye</cp:lastModifiedBy>
  <cp:revision>23</cp:revision>
  <cp:lastPrinted>2019-01-17T06:54:00Z</cp:lastPrinted>
  <dcterms:created xsi:type="dcterms:W3CDTF">2024-05-20T05:30:00Z</dcterms:created>
  <dcterms:modified xsi:type="dcterms:W3CDTF">2024-05-30T06:56:00Z</dcterms:modified>
</cp:coreProperties>
</file>